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3F80D" w14:textId="77777777" w:rsidR="001A27DC" w:rsidRPr="00130AE2" w:rsidRDefault="001A27DC" w:rsidP="00E16F4B">
      <w:pPr>
        <w:jc w:val="center"/>
        <w:rPr>
          <w:rFonts w:cstheme="minorHAnsi"/>
        </w:rPr>
      </w:pPr>
      <w:r w:rsidRPr="00130AE2">
        <w:rPr>
          <w:rFonts w:cstheme="minorHAnsi"/>
          <w:noProof/>
          <w:color w:val="00B050"/>
        </w:rPr>
        <w:drawing>
          <wp:inline distT="0" distB="0" distL="0" distR="0" wp14:anchorId="24143292" wp14:editId="35E4D931">
            <wp:extent cx="2054030" cy="2441643"/>
            <wp:effectExtent l="0" t="0" r="381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5441" cy="2490868"/>
                    </a:xfrm>
                    <a:prstGeom prst="rect">
                      <a:avLst/>
                    </a:prstGeom>
                  </pic:spPr>
                </pic:pic>
              </a:graphicData>
            </a:graphic>
          </wp:inline>
        </w:drawing>
      </w:r>
    </w:p>
    <w:p w14:paraId="3593DAA6" w14:textId="77777777" w:rsidR="00676C44" w:rsidRDefault="00676C44" w:rsidP="001A27DC">
      <w:pPr>
        <w:jc w:val="center"/>
        <w:rPr>
          <w:rFonts w:cstheme="minorHAnsi"/>
          <w:b/>
          <w:bCs/>
          <w:color w:val="002060"/>
          <w:sz w:val="32"/>
          <w:szCs w:val="32"/>
          <w:lang w:val="en-US"/>
        </w:rPr>
      </w:pPr>
    </w:p>
    <w:p w14:paraId="2F7FF619" w14:textId="0F07B412" w:rsidR="001A27DC" w:rsidRPr="00676C44" w:rsidRDefault="001A27DC" w:rsidP="001A27DC">
      <w:pPr>
        <w:jc w:val="center"/>
        <w:rPr>
          <w:rFonts w:cstheme="minorHAnsi"/>
          <w:b/>
          <w:bCs/>
          <w:color w:val="002060"/>
          <w:sz w:val="32"/>
          <w:szCs w:val="32"/>
          <w:lang w:val="en-US"/>
        </w:rPr>
      </w:pPr>
      <w:r w:rsidRPr="00676C44">
        <w:rPr>
          <w:rFonts w:cstheme="minorHAnsi"/>
          <w:b/>
          <w:bCs/>
          <w:color w:val="002060"/>
          <w:sz w:val="32"/>
          <w:szCs w:val="32"/>
          <w:lang w:val="en-US"/>
        </w:rPr>
        <w:t xml:space="preserve">Hazard Management Policy </w:t>
      </w:r>
    </w:p>
    <w:p w14:paraId="5B10DBB9" w14:textId="1BA9078E" w:rsidR="001A27DC" w:rsidRPr="00676C44" w:rsidRDefault="00130AE2" w:rsidP="00E16F4B">
      <w:pPr>
        <w:jc w:val="center"/>
        <w:rPr>
          <w:rFonts w:cstheme="minorHAnsi"/>
          <w:b/>
          <w:bCs/>
          <w:color w:val="002060"/>
          <w:sz w:val="32"/>
          <w:szCs w:val="32"/>
          <w:lang w:val="en-US"/>
        </w:rPr>
      </w:pPr>
      <w:r w:rsidRPr="00676C44">
        <w:rPr>
          <w:rFonts w:cstheme="minorHAnsi"/>
          <w:b/>
          <w:bCs/>
          <w:color w:val="002060"/>
          <w:sz w:val="32"/>
          <w:szCs w:val="32"/>
          <w:lang w:val="en-US"/>
        </w:rPr>
        <w:t xml:space="preserve">Last Updated: </w:t>
      </w:r>
      <w:r w:rsidR="001A27DC" w:rsidRPr="00676C44">
        <w:rPr>
          <w:rFonts w:cstheme="minorHAnsi"/>
          <w:b/>
          <w:bCs/>
          <w:color w:val="002060"/>
          <w:sz w:val="32"/>
          <w:szCs w:val="32"/>
          <w:lang w:val="en-US"/>
        </w:rPr>
        <w:t>August 2023</w:t>
      </w:r>
    </w:p>
    <w:p w14:paraId="6E6810C7" w14:textId="77777777" w:rsidR="00676C44" w:rsidRDefault="00676C44" w:rsidP="00E16F4B">
      <w:pPr>
        <w:jc w:val="center"/>
        <w:rPr>
          <w:rFonts w:cstheme="minorHAnsi"/>
          <w:b/>
          <w:bCs/>
          <w:color w:val="002060"/>
          <w:sz w:val="28"/>
          <w:szCs w:val="28"/>
          <w:lang w:val="en-US"/>
        </w:rPr>
      </w:pPr>
    </w:p>
    <w:p w14:paraId="30CA1C5A" w14:textId="77777777" w:rsidR="001A27DC" w:rsidRPr="00130AE2" w:rsidRDefault="001A27DC" w:rsidP="001A27DC">
      <w:pPr>
        <w:jc w:val="center"/>
        <w:rPr>
          <w:rFonts w:cstheme="minorHAnsi"/>
          <w:color w:val="002060"/>
          <w:lang w:val="en-US"/>
        </w:rPr>
      </w:pPr>
    </w:p>
    <w:tbl>
      <w:tblPr>
        <w:tblStyle w:val="TableGrid"/>
        <w:tblW w:w="0" w:type="auto"/>
        <w:jc w:val="center"/>
        <w:tblLook w:val="04A0" w:firstRow="1" w:lastRow="0" w:firstColumn="1" w:lastColumn="0" w:noHBand="0" w:noVBand="1"/>
      </w:tblPr>
      <w:tblGrid>
        <w:gridCol w:w="7555"/>
        <w:gridCol w:w="1440"/>
      </w:tblGrid>
      <w:tr w:rsidR="001A27DC" w:rsidRPr="00130AE2" w14:paraId="59F5766C" w14:textId="77777777" w:rsidTr="00130AE2">
        <w:trPr>
          <w:jc w:val="center"/>
        </w:trPr>
        <w:tc>
          <w:tcPr>
            <w:tcW w:w="7555" w:type="dxa"/>
            <w:shd w:val="clear" w:color="auto" w:fill="D9E2F3" w:themeFill="accent1" w:themeFillTint="33"/>
          </w:tcPr>
          <w:p w14:paraId="54AE81DC" w14:textId="77777777" w:rsidR="001A27DC" w:rsidRPr="00130AE2" w:rsidRDefault="001A27DC" w:rsidP="001A27DC">
            <w:pPr>
              <w:rPr>
                <w:rFonts w:cstheme="minorHAnsi"/>
                <w:color w:val="002060"/>
                <w:lang w:val="en-US"/>
              </w:rPr>
            </w:pPr>
            <w:r w:rsidRPr="00130AE2">
              <w:rPr>
                <w:rFonts w:cstheme="minorHAnsi"/>
                <w:color w:val="002060"/>
                <w:lang w:val="en-US"/>
              </w:rPr>
              <w:t>Contents</w:t>
            </w:r>
          </w:p>
        </w:tc>
        <w:tc>
          <w:tcPr>
            <w:tcW w:w="1440" w:type="dxa"/>
            <w:shd w:val="clear" w:color="auto" w:fill="D9E2F3" w:themeFill="accent1" w:themeFillTint="33"/>
          </w:tcPr>
          <w:p w14:paraId="45B8B49B" w14:textId="77777777" w:rsidR="001A27DC" w:rsidRPr="00130AE2" w:rsidRDefault="001A27DC" w:rsidP="001A27DC">
            <w:pPr>
              <w:rPr>
                <w:rFonts w:cstheme="minorHAnsi"/>
                <w:color w:val="002060"/>
                <w:lang w:val="en-US"/>
              </w:rPr>
            </w:pPr>
            <w:r w:rsidRPr="00130AE2">
              <w:rPr>
                <w:rFonts w:cstheme="minorHAnsi"/>
                <w:color w:val="002060"/>
                <w:lang w:val="en-US"/>
              </w:rPr>
              <w:t>Section</w:t>
            </w:r>
          </w:p>
        </w:tc>
      </w:tr>
      <w:tr w:rsidR="001A27DC" w:rsidRPr="00130AE2" w14:paraId="614D0FAD" w14:textId="77777777" w:rsidTr="00130AE2">
        <w:trPr>
          <w:jc w:val="center"/>
        </w:trPr>
        <w:tc>
          <w:tcPr>
            <w:tcW w:w="7555" w:type="dxa"/>
            <w:shd w:val="clear" w:color="auto" w:fill="auto"/>
          </w:tcPr>
          <w:p w14:paraId="38CCFE74" w14:textId="77777777" w:rsidR="001A27DC" w:rsidRPr="00130AE2" w:rsidRDefault="001A27DC" w:rsidP="001A27DC">
            <w:pPr>
              <w:rPr>
                <w:rFonts w:cstheme="minorHAnsi"/>
                <w:color w:val="002060"/>
                <w:lang w:val="en-US"/>
              </w:rPr>
            </w:pPr>
            <w:r w:rsidRPr="00130AE2">
              <w:rPr>
                <w:rFonts w:cstheme="minorHAnsi"/>
                <w:color w:val="002060"/>
                <w:lang w:val="en-US"/>
              </w:rPr>
              <w:t xml:space="preserve">Emergency Response Process and Evacuation Maps </w:t>
            </w:r>
          </w:p>
        </w:tc>
        <w:tc>
          <w:tcPr>
            <w:tcW w:w="1440" w:type="dxa"/>
            <w:shd w:val="clear" w:color="auto" w:fill="auto"/>
          </w:tcPr>
          <w:p w14:paraId="2B4A6D3A" w14:textId="77777777" w:rsidR="001A27DC" w:rsidRPr="00130AE2" w:rsidRDefault="00E16F4B" w:rsidP="001A27DC">
            <w:pPr>
              <w:rPr>
                <w:rFonts w:cstheme="minorHAnsi"/>
                <w:color w:val="002060"/>
                <w:lang w:val="en-US"/>
              </w:rPr>
            </w:pPr>
            <w:r w:rsidRPr="00130AE2">
              <w:rPr>
                <w:rFonts w:cstheme="minorHAnsi"/>
                <w:color w:val="002060"/>
                <w:lang w:val="en-US"/>
              </w:rPr>
              <w:t>1</w:t>
            </w:r>
          </w:p>
        </w:tc>
      </w:tr>
      <w:tr w:rsidR="001A27DC" w:rsidRPr="00130AE2" w14:paraId="0B4B6068" w14:textId="77777777" w:rsidTr="00130AE2">
        <w:trPr>
          <w:jc w:val="center"/>
        </w:trPr>
        <w:tc>
          <w:tcPr>
            <w:tcW w:w="7555" w:type="dxa"/>
          </w:tcPr>
          <w:p w14:paraId="645F563C" w14:textId="77777777" w:rsidR="001A27DC" w:rsidRPr="00130AE2" w:rsidRDefault="001A27DC" w:rsidP="001A27DC">
            <w:pPr>
              <w:rPr>
                <w:rFonts w:cstheme="minorHAnsi"/>
                <w:color w:val="002060"/>
                <w:lang w:val="en-US"/>
              </w:rPr>
            </w:pPr>
            <w:r w:rsidRPr="00130AE2">
              <w:rPr>
                <w:rFonts w:cstheme="minorHAnsi"/>
                <w:color w:val="002060"/>
                <w:lang w:val="en-US"/>
              </w:rPr>
              <w:t xml:space="preserve">Essential Contact Lists </w:t>
            </w:r>
          </w:p>
        </w:tc>
        <w:tc>
          <w:tcPr>
            <w:tcW w:w="1440" w:type="dxa"/>
          </w:tcPr>
          <w:p w14:paraId="387C1556" w14:textId="77777777" w:rsidR="001A27DC" w:rsidRPr="00130AE2" w:rsidRDefault="00E16F4B" w:rsidP="001A27DC">
            <w:pPr>
              <w:rPr>
                <w:rFonts w:cstheme="minorHAnsi"/>
                <w:color w:val="002060"/>
                <w:lang w:val="en-US"/>
              </w:rPr>
            </w:pPr>
            <w:r w:rsidRPr="00130AE2">
              <w:rPr>
                <w:rFonts w:cstheme="minorHAnsi"/>
                <w:color w:val="002060"/>
                <w:lang w:val="en-US"/>
              </w:rPr>
              <w:t>2</w:t>
            </w:r>
          </w:p>
        </w:tc>
      </w:tr>
      <w:tr w:rsidR="001A27DC" w:rsidRPr="00130AE2" w14:paraId="5DB3304B" w14:textId="77777777" w:rsidTr="00130AE2">
        <w:trPr>
          <w:jc w:val="center"/>
        </w:trPr>
        <w:tc>
          <w:tcPr>
            <w:tcW w:w="7555" w:type="dxa"/>
          </w:tcPr>
          <w:p w14:paraId="65BE394A" w14:textId="77777777" w:rsidR="001A27DC" w:rsidRPr="00130AE2" w:rsidRDefault="001A27DC" w:rsidP="001A27DC">
            <w:pPr>
              <w:rPr>
                <w:rFonts w:cstheme="minorHAnsi"/>
                <w:color w:val="002060"/>
                <w:lang w:val="en-US"/>
              </w:rPr>
            </w:pPr>
            <w:r w:rsidRPr="00130AE2">
              <w:rPr>
                <w:rFonts w:cstheme="minorHAnsi"/>
                <w:color w:val="002060"/>
                <w:lang w:val="en-US"/>
              </w:rPr>
              <w:t xml:space="preserve">Fire Emergency Procedures </w:t>
            </w:r>
          </w:p>
        </w:tc>
        <w:tc>
          <w:tcPr>
            <w:tcW w:w="1440" w:type="dxa"/>
          </w:tcPr>
          <w:p w14:paraId="4DA8BEF9" w14:textId="77777777" w:rsidR="001A27DC" w:rsidRPr="00130AE2" w:rsidRDefault="00E16F4B" w:rsidP="001A27DC">
            <w:pPr>
              <w:rPr>
                <w:rFonts w:cstheme="minorHAnsi"/>
                <w:color w:val="002060"/>
                <w:lang w:val="en-US"/>
              </w:rPr>
            </w:pPr>
            <w:r w:rsidRPr="00130AE2">
              <w:rPr>
                <w:rFonts w:cstheme="minorHAnsi"/>
                <w:color w:val="002060"/>
                <w:lang w:val="en-US"/>
              </w:rPr>
              <w:t>3</w:t>
            </w:r>
          </w:p>
        </w:tc>
      </w:tr>
      <w:tr w:rsidR="001A27DC" w:rsidRPr="00130AE2" w14:paraId="070C8D17" w14:textId="77777777" w:rsidTr="00130AE2">
        <w:trPr>
          <w:jc w:val="center"/>
        </w:trPr>
        <w:tc>
          <w:tcPr>
            <w:tcW w:w="7555" w:type="dxa"/>
          </w:tcPr>
          <w:p w14:paraId="3E50A548" w14:textId="77777777" w:rsidR="001A27DC" w:rsidRPr="00130AE2" w:rsidRDefault="001A27DC" w:rsidP="001A27DC">
            <w:pPr>
              <w:rPr>
                <w:rFonts w:cstheme="minorHAnsi"/>
                <w:color w:val="002060"/>
                <w:lang w:val="en-US"/>
              </w:rPr>
            </w:pPr>
            <w:r w:rsidRPr="00130AE2">
              <w:rPr>
                <w:rFonts w:cstheme="minorHAnsi"/>
                <w:color w:val="002060"/>
                <w:lang w:val="en-US"/>
              </w:rPr>
              <w:t>Earthquake Emergency Procedures</w:t>
            </w:r>
          </w:p>
        </w:tc>
        <w:tc>
          <w:tcPr>
            <w:tcW w:w="1440" w:type="dxa"/>
          </w:tcPr>
          <w:p w14:paraId="36E1948C" w14:textId="77777777" w:rsidR="001A27DC" w:rsidRPr="00130AE2" w:rsidRDefault="00E16F4B" w:rsidP="001A27DC">
            <w:pPr>
              <w:rPr>
                <w:rFonts w:cstheme="minorHAnsi"/>
                <w:color w:val="002060"/>
                <w:lang w:val="en-US"/>
              </w:rPr>
            </w:pPr>
            <w:r w:rsidRPr="00130AE2">
              <w:rPr>
                <w:rFonts w:cstheme="minorHAnsi"/>
                <w:color w:val="002060"/>
                <w:lang w:val="en-US"/>
              </w:rPr>
              <w:t>4</w:t>
            </w:r>
          </w:p>
        </w:tc>
      </w:tr>
      <w:tr w:rsidR="001A27DC" w:rsidRPr="00130AE2" w14:paraId="110C7FAC" w14:textId="77777777" w:rsidTr="00130AE2">
        <w:trPr>
          <w:jc w:val="center"/>
        </w:trPr>
        <w:tc>
          <w:tcPr>
            <w:tcW w:w="7555" w:type="dxa"/>
          </w:tcPr>
          <w:p w14:paraId="078D50C0" w14:textId="77777777" w:rsidR="001A27DC" w:rsidRPr="00130AE2" w:rsidRDefault="001A27DC" w:rsidP="001A27DC">
            <w:pPr>
              <w:rPr>
                <w:rFonts w:cstheme="minorHAnsi"/>
                <w:color w:val="002060"/>
                <w:lang w:val="en-US"/>
              </w:rPr>
            </w:pPr>
            <w:r w:rsidRPr="00130AE2">
              <w:rPr>
                <w:rFonts w:cstheme="minorHAnsi"/>
                <w:color w:val="002060"/>
                <w:lang w:val="en-US"/>
              </w:rPr>
              <w:t xml:space="preserve">Epidemic / Pandemic &amp; Mandated Closure Procedure </w:t>
            </w:r>
          </w:p>
        </w:tc>
        <w:tc>
          <w:tcPr>
            <w:tcW w:w="1440" w:type="dxa"/>
          </w:tcPr>
          <w:p w14:paraId="535F7B5D" w14:textId="77777777" w:rsidR="001A27DC" w:rsidRPr="00130AE2" w:rsidRDefault="00E16F4B" w:rsidP="001A27DC">
            <w:pPr>
              <w:rPr>
                <w:rFonts w:cstheme="minorHAnsi"/>
                <w:color w:val="002060"/>
                <w:lang w:val="en-US"/>
              </w:rPr>
            </w:pPr>
            <w:r w:rsidRPr="00130AE2">
              <w:rPr>
                <w:rFonts w:cstheme="minorHAnsi"/>
                <w:color w:val="002060"/>
                <w:lang w:val="en-US"/>
              </w:rPr>
              <w:t>5</w:t>
            </w:r>
          </w:p>
        </w:tc>
      </w:tr>
      <w:tr w:rsidR="001A27DC" w:rsidRPr="00130AE2" w14:paraId="0B8E09CA" w14:textId="77777777" w:rsidTr="00130AE2">
        <w:trPr>
          <w:jc w:val="center"/>
        </w:trPr>
        <w:tc>
          <w:tcPr>
            <w:tcW w:w="7555" w:type="dxa"/>
          </w:tcPr>
          <w:p w14:paraId="278A97A4" w14:textId="77777777" w:rsidR="001A27DC" w:rsidRPr="00130AE2" w:rsidRDefault="001A27DC" w:rsidP="001A27DC">
            <w:pPr>
              <w:rPr>
                <w:rFonts w:cstheme="minorHAnsi"/>
                <w:color w:val="002060"/>
                <w:lang w:val="en-US"/>
              </w:rPr>
            </w:pPr>
            <w:r w:rsidRPr="00130AE2">
              <w:rPr>
                <w:rFonts w:cstheme="minorHAnsi"/>
                <w:color w:val="002060"/>
                <w:lang w:val="en-US"/>
              </w:rPr>
              <w:t>Flooding</w:t>
            </w:r>
          </w:p>
        </w:tc>
        <w:tc>
          <w:tcPr>
            <w:tcW w:w="1440" w:type="dxa"/>
          </w:tcPr>
          <w:p w14:paraId="0AE8443A" w14:textId="77777777" w:rsidR="001A27DC" w:rsidRPr="00130AE2" w:rsidRDefault="00E16F4B" w:rsidP="001A27DC">
            <w:pPr>
              <w:rPr>
                <w:rFonts w:cstheme="minorHAnsi"/>
                <w:color w:val="002060"/>
                <w:lang w:val="en-US"/>
              </w:rPr>
            </w:pPr>
            <w:r w:rsidRPr="00130AE2">
              <w:rPr>
                <w:rFonts w:cstheme="minorHAnsi"/>
                <w:color w:val="002060"/>
                <w:lang w:val="en-US"/>
              </w:rPr>
              <w:t>6</w:t>
            </w:r>
          </w:p>
        </w:tc>
      </w:tr>
      <w:tr w:rsidR="001A27DC" w:rsidRPr="00130AE2" w14:paraId="54CB5E63" w14:textId="77777777" w:rsidTr="00130AE2">
        <w:trPr>
          <w:jc w:val="center"/>
        </w:trPr>
        <w:tc>
          <w:tcPr>
            <w:tcW w:w="7555" w:type="dxa"/>
          </w:tcPr>
          <w:p w14:paraId="631A3E02" w14:textId="77777777" w:rsidR="001A27DC" w:rsidRPr="00130AE2" w:rsidRDefault="001A27DC" w:rsidP="001A27DC">
            <w:pPr>
              <w:rPr>
                <w:rFonts w:cstheme="minorHAnsi"/>
                <w:color w:val="002060"/>
                <w:lang w:val="en-US"/>
              </w:rPr>
            </w:pPr>
            <w:r w:rsidRPr="00130AE2">
              <w:rPr>
                <w:rFonts w:cstheme="minorHAnsi"/>
                <w:color w:val="002060"/>
                <w:lang w:val="en-US"/>
              </w:rPr>
              <w:t xml:space="preserve">Chemical Spill </w:t>
            </w:r>
          </w:p>
        </w:tc>
        <w:tc>
          <w:tcPr>
            <w:tcW w:w="1440" w:type="dxa"/>
          </w:tcPr>
          <w:p w14:paraId="00C9B257" w14:textId="77777777" w:rsidR="001A27DC" w:rsidRPr="00130AE2" w:rsidRDefault="00E16F4B" w:rsidP="001A27DC">
            <w:pPr>
              <w:rPr>
                <w:rFonts w:cstheme="minorHAnsi"/>
                <w:color w:val="002060"/>
                <w:lang w:val="en-US"/>
              </w:rPr>
            </w:pPr>
            <w:r w:rsidRPr="00130AE2">
              <w:rPr>
                <w:rFonts w:cstheme="minorHAnsi"/>
                <w:color w:val="002060"/>
                <w:lang w:val="en-US"/>
              </w:rPr>
              <w:t>7</w:t>
            </w:r>
          </w:p>
        </w:tc>
      </w:tr>
      <w:tr w:rsidR="001A27DC" w:rsidRPr="00130AE2" w14:paraId="5C211BB3" w14:textId="77777777" w:rsidTr="00130AE2">
        <w:trPr>
          <w:jc w:val="center"/>
        </w:trPr>
        <w:tc>
          <w:tcPr>
            <w:tcW w:w="7555" w:type="dxa"/>
          </w:tcPr>
          <w:p w14:paraId="18F0F14E" w14:textId="77777777" w:rsidR="001A27DC" w:rsidRPr="00130AE2" w:rsidRDefault="00E16F4B" w:rsidP="001A27DC">
            <w:pPr>
              <w:rPr>
                <w:rFonts w:cstheme="minorHAnsi"/>
                <w:color w:val="002060"/>
                <w:lang w:val="en-US"/>
              </w:rPr>
            </w:pPr>
            <w:r w:rsidRPr="00130AE2">
              <w:rPr>
                <w:rFonts w:cstheme="minorHAnsi"/>
                <w:color w:val="002060"/>
                <w:lang w:val="en-US"/>
              </w:rPr>
              <w:t>Suspicious Spill</w:t>
            </w:r>
          </w:p>
        </w:tc>
        <w:tc>
          <w:tcPr>
            <w:tcW w:w="1440" w:type="dxa"/>
          </w:tcPr>
          <w:p w14:paraId="6E660D82" w14:textId="77777777" w:rsidR="001A27DC" w:rsidRPr="00130AE2" w:rsidRDefault="00E16F4B" w:rsidP="001A27DC">
            <w:pPr>
              <w:rPr>
                <w:rFonts w:cstheme="minorHAnsi"/>
                <w:color w:val="002060"/>
                <w:lang w:val="en-US"/>
              </w:rPr>
            </w:pPr>
            <w:r w:rsidRPr="00130AE2">
              <w:rPr>
                <w:rFonts w:cstheme="minorHAnsi"/>
                <w:color w:val="002060"/>
                <w:lang w:val="en-US"/>
              </w:rPr>
              <w:t>8</w:t>
            </w:r>
          </w:p>
        </w:tc>
      </w:tr>
      <w:tr w:rsidR="001A27DC" w:rsidRPr="00130AE2" w14:paraId="205A38BB" w14:textId="77777777" w:rsidTr="00130AE2">
        <w:trPr>
          <w:jc w:val="center"/>
        </w:trPr>
        <w:tc>
          <w:tcPr>
            <w:tcW w:w="7555" w:type="dxa"/>
          </w:tcPr>
          <w:p w14:paraId="7D309C62" w14:textId="77777777" w:rsidR="001A27DC" w:rsidRPr="00130AE2" w:rsidRDefault="00E16F4B" w:rsidP="001A27DC">
            <w:pPr>
              <w:rPr>
                <w:rFonts w:cstheme="minorHAnsi"/>
                <w:color w:val="002060"/>
                <w:lang w:val="en-US"/>
              </w:rPr>
            </w:pPr>
            <w:r w:rsidRPr="00130AE2">
              <w:rPr>
                <w:rFonts w:cstheme="minorHAnsi"/>
                <w:color w:val="002060"/>
                <w:lang w:val="en-US"/>
              </w:rPr>
              <w:t xml:space="preserve">Bomb Threats </w:t>
            </w:r>
          </w:p>
        </w:tc>
        <w:tc>
          <w:tcPr>
            <w:tcW w:w="1440" w:type="dxa"/>
          </w:tcPr>
          <w:p w14:paraId="4CEC4D31" w14:textId="77777777" w:rsidR="001A27DC" w:rsidRPr="00130AE2" w:rsidRDefault="00E16F4B" w:rsidP="001A27DC">
            <w:pPr>
              <w:rPr>
                <w:rFonts w:cstheme="minorHAnsi"/>
                <w:color w:val="002060"/>
                <w:lang w:val="en-US"/>
              </w:rPr>
            </w:pPr>
            <w:r w:rsidRPr="00130AE2">
              <w:rPr>
                <w:rFonts w:cstheme="minorHAnsi"/>
                <w:color w:val="002060"/>
                <w:lang w:val="en-US"/>
              </w:rPr>
              <w:t>9</w:t>
            </w:r>
          </w:p>
        </w:tc>
      </w:tr>
      <w:tr w:rsidR="001A27DC" w:rsidRPr="00130AE2" w14:paraId="2A7716ED" w14:textId="77777777" w:rsidTr="00130AE2">
        <w:trPr>
          <w:jc w:val="center"/>
        </w:trPr>
        <w:tc>
          <w:tcPr>
            <w:tcW w:w="7555" w:type="dxa"/>
          </w:tcPr>
          <w:p w14:paraId="403F0EF0" w14:textId="77777777" w:rsidR="001A27DC" w:rsidRPr="00130AE2" w:rsidRDefault="00E16F4B" w:rsidP="001A27DC">
            <w:pPr>
              <w:rPr>
                <w:rFonts w:cstheme="minorHAnsi"/>
                <w:color w:val="002060"/>
                <w:lang w:val="en-US"/>
              </w:rPr>
            </w:pPr>
            <w:r w:rsidRPr="00130AE2">
              <w:rPr>
                <w:rFonts w:cstheme="minorHAnsi"/>
                <w:color w:val="002060"/>
                <w:lang w:val="en-US"/>
              </w:rPr>
              <w:t xml:space="preserve">Trespasser or Violent Intruder </w:t>
            </w:r>
          </w:p>
        </w:tc>
        <w:tc>
          <w:tcPr>
            <w:tcW w:w="1440" w:type="dxa"/>
          </w:tcPr>
          <w:p w14:paraId="4E2CDF15" w14:textId="77777777" w:rsidR="001A27DC" w:rsidRPr="00130AE2" w:rsidRDefault="00E16F4B" w:rsidP="001A27DC">
            <w:pPr>
              <w:rPr>
                <w:rFonts w:cstheme="minorHAnsi"/>
                <w:color w:val="002060"/>
                <w:lang w:val="en-US"/>
              </w:rPr>
            </w:pPr>
            <w:r w:rsidRPr="00130AE2">
              <w:rPr>
                <w:rFonts w:cstheme="minorHAnsi"/>
                <w:color w:val="002060"/>
                <w:lang w:val="en-US"/>
              </w:rPr>
              <w:t>10</w:t>
            </w:r>
          </w:p>
        </w:tc>
      </w:tr>
      <w:tr w:rsidR="001A27DC" w:rsidRPr="00130AE2" w14:paraId="51B78F4C" w14:textId="77777777" w:rsidTr="00130AE2">
        <w:trPr>
          <w:jc w:val="center"/>
        </w:trPr>
        <w:tc>
          <w:tcPr>
            <w:tcW w:w="7555" w:type="dxa"/>
          </w:tcPr>
          <w:p w14:paraId="35B743F6" w14:textId="77777777" w:rsidR="001A27DC" w:rsidRPr="00130AE2" w:rsidRDefault="00E16F4B" w:rsidP="001A27DC">
            <w:pPr>
              <w:rPr>
                <w:rFonts w:cstheme="minorHAnsi"/>
                <w:color w:val="002060"/>
                <w:lang w:val="en-US"/>
              </w:rPr>
            </w:pPr>
            <w:r w:rsidRPr="00130AE2">
              <w:rPr>
                <w:rFonts w:cstheme="minorHAnsi"/>
                <w:color w:val="002060"/>
                <w:lang w:val="en-US"/>
              </w:rPr>
              <w:t>Death or Suspicious Injury</w:t>
            </w:r>
          </w:p>
        </w:tc>
        <w:tc>
          <w:tcPr>
            <w:tcW w:w="1440" w:type="dxa"/>
          </w:tcPr>
          <w:p w14:paraId="52B7013E" w14:textId="77777777" w:rsidR="001A27DC" w:rsidRPr="00130AE2" w:rsidRDefault="00E16F4B" w:rsidP="001A27DC">
            <w:pPr>
              <w:rPr>
                <w:rFonts w:cstheme="minorHAnsi"/>
                <w:color w:val="002060"/>
                <w:lang w:val="en-US"/>
              </w:rPr>
            </w:pPr>
            <w:r w:rsidRPr="00130AE2">
              <w:rPr>
                <w:rFonts w:cstheme="minorHAnsi"/>
                <w:color w:val="002060"/>
                <w:lang w:val="en-US"/>
              </w:rPr>
              <w:t>11</w:t>
            </w:r>
          </w:p>
        </w:tc>
      </w:tr>
      <w:tr w:rsidR="001A27DC" w:rsidRPr="00130AE2" w14:paraId="2CECB022" w14:textId="77777777" w:rsidTr="00130AE2">
        <w:trPr>
          <w:jc w:val="center"/>
        </w:trPr>
        <w:tc>
          <w:tcPr>
            <w:tcW w:w="7555" w:type="dxa"/>
          </w:tcPr>
          <w:p w14:paraId="0A014668" w14:textId="77777777" w:rsidR="001A27DC" w:rsidRPr="00130AE2" w:rsidRDefault="00E16F4B" w:rsidP="001A27DC">
            <w:pPr>
              <w:rPr>
                <w:rFonts w:cstheme="minorHAnsi"/>
                <w:color w:val="002060"/>
                <w:lang w:val="en-US"/>
              </w:rPr>
            </w:pPr>
            <w:r w:rsidRPr="00130AE2">
              <w:rPr>
                <w:rFonts w:cstheme="minorHAnsi"/>
                <w:color w:val="002060"/>
                <w:lang w:val="en-US"/>
              </w:rPr>
              <w:t xml:space="preserve">Missing Child </w:t>
            </w:r>
          </w:p>
        </w:tc>
        <w:tc>
          <w:tcPr>
            <w:tcW w:w="1440" w:type="dxa"/>
          </w:tcPr>
          <w:p w14:paraId="6DF6B78E" w14:textId="77777777" w:rsidR="001A27DC" w:rsidRPr="00130AE2" w:rsidRDefault="00E16F4B" w:rsidP="001A27DC">
            <w:pPr>
              <w:rPr>
                <w:rFonts w:cstheme="minorHAnsi"/>
                <w:color w:val="002060"/>
                <w:lang w:val="en-US"/>
              </w:rPr>
            </w:pPr>
            <w:r w:rsidRPr="00130AE2">
              <w:rPr>
                <w:rFonts w:cstheme="minorHAnsi"/>
                <w:color w:val="002060"/>
                <w:lang w:val="en-US"/>
              </w:rPr>
              <w:t>12</w:t>
            </w:r>
          </w:p>
        </w:tc>
      </w:tr>
      <w:tr w:rsidR="00E16F4B" w:rsidRPr="00130AE2" w14:paraId="4F429146" w14:textId="77777777" w:rsidTr="00130AE2">
        <w:trPr>
          <w:jc w:val="center"/>
        </w:trPr>
        <w:tc>
          <w:tcPr>
            <w:tcW w:w="7555" w:type="dxa"/>
          </w:tcPr>
          <w:p w14:paraId="0F2DD143" w14:textId="77777777" w:rsidR="00E16F4B" w:rsidRPr="00130AE2" w:rsidRDefault="00E16F4B" w:rsidP="001A27DC">
            <w:pPr>
              <w:rPr>
                <w:rFonts w:cstheme="minorHAnsi"/>
                <w:color w:val="002060"/>
                <w:lang w:val="en-US"/>
              </w:rPr>
            </w:pPr>
            <w:r w:rsidRPr="00130AE2">
              <w:rPr>
                <w:rFonts w:cstheme="minorHAnsi"/>
                <w:color w:val="002060"/>
                <w:lang w:val="en-US"/>
              </w:rPr>
              <w:t xml:space="preserve">Hurricane Specific </w:t>
            </w:r>
          </w:p>
          <w:p w14:paraId="6BC1A0B3" w14:textId="77777777" w:rsidR="00E16F4B" w:rsidRPr="00130AE2" w:rsidRDefault="00E16F4B" w:rsidP="001A27DC">
            <w:pPr>
              <w:rPr>
                <w:rFonts w:cstheme="minorHAnsi"/>
                <w:color w:val="002060"/>
                <w:lang w:val="en-US"/>
              </w:rPr>
            </w:pPr>
            <w:r w:rsidRPr="00130AE2">
              <w:rPr>
                <w:rFonts w:cstheme="minorHAnsi"/>
                <w:color w:val="002060"/>
                <w:lang w:val="en-US"/>
              </w:rPr>
              <w:t xml:space="preserve">Hurricane Facts </w:t>
            </w:r>
          </w:p>
          <w:p w14:paraId="7E3ED70E" w14:textId="77777777" w:rsidR="00E16F4B" w:rsidRPr="00130AE2" w:rsidRDefault="00E16F4B" w:rsidP="001A27DC">
            <w:pPr>
              <w:rPr>
                <w:rFonts w:cstheme="minorHAnsi"/>
                <w:color w:val="002060"/>
                <w:lang w:val="en-US"/>
              </w:rPr>
            </w:pPr>
            <w:r w:rsidRPr="00130AE2">
              <w:rPr>
                <w:rFonts w:cstheme="minorHAnsi"/>
                <w:color w:val="002060"/>
                <w:lang w:val="en-US"/>
              </w:rPr>
              <w:t>Hurricane Specific Plan Checklist</w:t>
            </w:r>
          </w:p>
          <w:p w14:paraId="4BCD20CE" w14:textId="77777777" w:rsidR="00E16F4B" w:rsidRPr="00130AE2" w:rsidRDefault="00E16F4B" w:rsidP="001A27DC">
            <w:pPr>
              <w:rPr>
                <w:rFonts w:cstheme="minorHAnsi"/>
                <w:color w:val="002060"/>
                <w:lang w:val="en-US"/>
              </w:rPr>
            </w:pPr>
            <w:r w:rsidRPr="00130AE2">
              <w:rPr>
                <w:rFonts w:cstheme="minorHAnsi"/>
                <w:color w:val="002060"/>
                <w:lang w:val="en-US"/>
              </w:rPr>
              <w:t>Property Preparations</w:t>
            </w:r>
          </w:p>
        </w:tc>
        <w:tc>
          <w:tcPr>
            <w:tcW w:w="1440" w:type="dxa"/>
          </w:tcPr>
          <w:p w14:paraId="17706E42" w14:textId="77777777" w:rsidR="00E16F4B" w:rsidRPr="00130AE2" w:rsidRDefault="00E16F4B" w:rsidP="001A27DC">
            <w:pPr>
              <w:rPr>
                <w:rFonts w:cstheme="minorHAnsi"/>
                <w:color w:val="002060"/>
                <w:lang w:val="en-US"/>
              </w:rPr>
            </w:pPr>
            <w:r w:rsidRPr="00130AE2">
              <w:rPr>
                <w:rFonts w:cstheme="minorHAnsi"/>
                <w:color w:val="002060"/>
                <w:lang w:val="en-US"/>
              </w:rPr>
              <w:t>13</w:t>
            </w:r>
          </w:p>
        </w:tc>
      </w:tr>
    </w:tbl>
    <w:p w14:paraId="47CC0637" w14:textId="77777777" w:rsidR="00E16F4B" w:rsidRPr="00130AE2" w:rsidRDefault="00E16F4B" w:rsidP="001A27DC">
      <w:pPr>
        <w:jc w:val="center"/>
        <w:rPr>
          <w:rFonts w:cstheme="minorHAnsi"/>
          <w:color w:val="002060"/>
          <w:lang w:val="en-US"/>
        </w:rPr>
      </w:pPr>
    </w:p>
    <w:tbl>
      <w:tblPr>
        <w:tblStyle w:val="TableGrid"/>
        <w:tblW w:w="0" w:type="auto"/>
        <w:jc w:val="center"/>
        <w:tblLook w:val="04A0" w:firstRow="1" w:lastRow="0" w:firstColumn="1" w:lastColumn="0" w:noHBand="0" w:noVBand="1"/>
      </w:tblPr>
      <w:tblGrid>
        <w:gridCol w:w="2695"/>
        <w:gridCol w:w="6321"/>
      </w:tblGrid>
      <w:tr w:rsidR="00E16F4B" w:rsidRPr="00130AE2" w14:paraId="0FCC9936" w14:textId="77777777" w:rsidTr="00130AE2">
        <w:trPr>
          <w:jc w:val="center"/>
        </w:trPr>
        <w:tc>
          <w:tcPr>
            <w:tcW w:w="9016" w:type="dxa"/>
            <w:gridSpan w:val="2"/>
            <w:shd w:val="clear" w:color="auto" w:fill="D9E2F3" w:themeFill="accent1" w:themeFillTint="33"/>
          </w:tcPr>
          <w:p w14:paraId="7917595F" w14:textId="77777777" w:rsidR="00E16F4B" w:rsidRPr="00130AE2" w:rsidRDefault="00E16F4B" w:rsidP="001A27DC">
            <w:pPr>
              <w:jc w:val="center"/>
              <w:rPr>
                <w:rFonts w:cstheme="minorHAnsi"/>
                <w:color w:val="002060"/>
                <w:lang w:val="en-US"/>
              </w:rPr>
            </w:pPr>
            <w:r w:rsidRPr="00130AE2">
              <w:rPr>
                <w:rFonts w:cstheme="minorHAnsi"/>
                <w:color w:val="002060"/>
                <w:lang w:val="en-US"/>
              </w:rPr>
              <w:t xml:space="preserve">School Information </w:t>
            </w:r>
          </w:p>
        </w:tc>
      </w:tr>
      <w:tr w:rsidR="00E16F4B" w:rsidRPr="00130AE2" w14:paraId="5CEDCA57" w14:textId="77777777" w:rsidTr="00130AE2">
        <w:trPr>
          <w:jc w:val="center"/>
        </w:trPr>
        <w:tc>
          <w:tcPr>
            <w:tcW w:w="2695" w:type="dxa"/>
          </w:tcPr>
          <w:p w14:paraId="371E5E4C" w14:textId="77777777" w:rsidR="00E16F4B" w:rsidRPr="00130AE2" w:rsidRDefault="00E16F4B" w:rsidP="001A27DC">
            <w:pPr>
              <w:jc w:val="center"/>
              <w:rPr>
                <w:rFonts w:cstheme="minorHAnsi"/>
                <w:color w:val="002060"/>
                <w:lang w:val="en-US"/>
              </w:rPr>
            </w:pPr>
            <w:r w:rsidRPr="00130AE2">
              <w:rPr>
                <w:rFonts w:cstheme="minorHAnsi"/>
                <w:color w:val="002060"/>
                <w:lang w:val="en-US"/>
              </w:rPr>
              <w:t xml:space="preserve">Address </w:t>
            </w:r>
          </w:p>
        </w:tc>
        <w:tc>
          <w:tcPr>
            <w:tcW w:w="6321" w:type="dxa"/>
          </w:tcPr>
          <w:p w14:paraId="23144D7F" w14:textId="77777777" w:rsidR="00E16F4B" w:rsidRPr="00130AE2" w:rsidRDefault="00E16F4B" w:rsidP="001A27DC">
            <w:pPr>
              <w:jc w:val="center"/>
              <w:rPr>
                <w:rFonts w:cstheme="minorHAnsi"/>
                <w:color w:val="002060"/>
                <w:lang w:val="en-US"/>
              </w:rPr>
            </w:pPr>
            <w:r w:rsidRPr="00130AE2">
              <w:rPr>
                <w:rFonts w:cstheme="minorHAnsi"/>
                <w:color w:val="002060"/>
                <w:lang w:val="en-US"/>
              </w:rPr>
              <w:t>Windjammer Plaza, 461 Walkers Road, George Town</w:t>
            </w:r>
          </w:p>
        </w:tc>
      </w:tr>
      <w:tr w:rsidR="00E16F4B" w:rsidRPr="00130AE2" w14:paraId="199D4139" w14:textId="77777777" w:rsidTr="00130AE2">
        <w:trPr>
          <w:jc w:val="center"/>
        </w:trPr>
        <w:tc>
          <w:tcPr>
            <w:tcW w:w="2695" w:type="dxa"/>
          </w:tcPr>
          <w:p w14:paraId="29785734" w14:textId="77777777" w:rsidR="00E16F4B" w:rsidRPr="00130AE2" w:rsidRDefault="00E16F4B" w:rsidP="001A27DC">
            <w:pPr>
              <w:jc w:val="center"/>
              <w:rPr>
                <w:rFonts w:cstheme="minorHAnsi"/>
                <w:color w:val="002060"/>
                <w:lang w:val="en-US"/>
              </w:rPr>
            </w:pPr>
            <w:r w:rsidRPr="00130AE2">
              <w:rPr>
                <w:rFonts w:cstheme="minorHAnsi"/>
                <w:color w:val="002060"/>
                <w:lang w:val="en-US"/>
              </w:rPr>
              <w:t xml:space="preserve">Contact Details </w:t>
            </w:r>
          </w:p>
        </w:tc>
        <w:tc>
          <w:tcPr>
            <w:tcW w:w="6321" w:type="dxa"/>
          </w:tcPr>
          <w:p w14:paraId="08B63970" w14:textId="77777777" w:rsidR="00E16F4B" w:rsidRPr="00130AE2" w:rsidRDefault="00E16F4B" w:rsidP="001A27DC">
            <w:pPr>
              <w:jc w:val="center"/>
              <w:rPr>
                <w:rFonts w:cstheme="minorHAnsi"/>
                <w:color w:val="002060"/>
                <w:lang w:val="en-US"/>
              </w:rPr>
            </w:pPr>
            <w:r w:rsidRPr="00130AE2">
              <w:rPr>
                <w:rFonts w:cstheme="minorHAnsi"/>
                <w:color w:val="002060"/>
                <w:lang w:val="en-US"/>
              </w:rPr>
              <w:t>516 4623</w:t>
            </w:r>
          </w:p>
          <w:p w14:paraId="51C64578" w14:textId="77777777" w:rsidR="00E16F4B" w:rsidRPr="00130AE2" w:rsidRDefault="00E16F4B" w:rsidP="001A27DC">
            <w:pPr>
              <w:jc w:val="center"/>
              <w:rPr>
                <w:rFonts w:cstheme="minorHAnsi"/>
                <w:color w:val="002060"/>
                <w:lang w:val="en-US"/>
              </w:rPr>
            </w:pPr>
            <w:r w:rsidRPr="00130AE2">
              <w:rPr>
                <w:rFonts w:cstheme="minorHAnsi"/>
                <w:color w:val="002060"/>
                <w:lang w:val="en-US"/>
              </w:rPr>
              <w:t xml:space="preserve">Email: </w:t>
            </w:r>
            <w:hyperlink r:id="rId6" w:history="1">
              <w:r w:rsidRPr="00130AE2">
                <w:rPr>
                  <w:rStyle w:val="Hyperlink"/>
                  <w:rFonts w:cstheme="minorHAnsi"/>
                  <w:lang w:val="en-US"/>
                </w:rPr>
                <w:t>nic@cleverfishcayman.com</w:t>
              </w:r>
            </w:hyperlink>
          </w:p>
          <w:p w14:paraId="3E63E6E2" w14:textId="77777777" w:rsidR="00E16F4B" w:rsidRPr="00130AE2" w:rsidRDefault="00E16F4B" w:rsidP="001A27DC">
            <w:pPr>
              <w:jc w:val="center"/>
              <w:rPr>
                <w:rFonts w:cstheme="minorHAnsi"/>
                <w:color w:val="002060"/>
                <w:lang w:val="en-US"/>
              </w:rPr>
            </w:pPr>
            <w:r w:rsidRPr="00130AE2">
              <w:rPr>
                <w:rFonts w:cstheme="minorHAnsi"/>
                <w:color w:val="002060"/>
                <w:lang w:val="en-US"/>
              </w:rPr>
              <w:t>www.cfschoolcayman.com</w:t>
            </w:r>
          </w:p>
        </w:tc>
      </w:tr>
      <w:tr w:rsidR="00E16F4B" w:rsidRPr="00130AE2" w14:paraId="7DE95F34" w14:textId="77777777" w:rsidTr="00130AE2">
        <w:trPr>
          <w:jc w:val="center"/>
        </w:trPr>
        <w:tc>
          <w:tcPr>
            <w:tcW w:w="2695" w:type="dxa"/>
          </w:tcPr>
          <w:p w14:paraId="40DBE85F" w14:textId="77777777" w:rsidR="00E16F4B" w:rsidRPr="00130AE2" w:rsidRDefault="00E16F4B" w:rsidP="001A27DC">
            <w:pPr>
              <w:jc w:val="center"/>
              <w:rPr>
                <w:rFonts w:cstheme="minorHAnsi"/>
                <w:color w:val="002060"/>
                <w:lang w:val="en-US"/>
              </w:rPr>
            </w:pPr>
            <w:r w:rsidRPr="00130AE2">
              <w:rPr>
                <w:rFonts w:cstheme="minorHAnsi"/>
                <w:color w:val="002060"/>
                <w:lang w:val="en-US"/>
              </w:rPr>
              <w:t>Emergency Contacts</w:t>
            </w:r>
          </w:p>
        </w:tc>
        <w:tc>
          <w:tcPr>
            <w:tcW w:w="6321" w:type="dxa"/>
          </w:tcPr>
          <w:p w14:paraId="4F6E54FC" w14:textId="77777777" w:rsidR="00E16F4B" w:rsidRPr="00130AE2" w:rsidRDefault="00E16F4B" w:rsidP="001A27DC">
            <w:pPr>
              <w:jc w:val="center"/>
              <w:rPr>
                <w:rFonts w:cstheme="minorHAnsi"/>
                <w:color w:val="002060"/>
                <w:lang w:val="en-US"/>
              </w:rPr>
            </w:pPr>
            <w:r w:rsidRPr="00130AE2">
              <w:rPr>
                <w:rFonts w:cstheme="minorHAnsi"/>
                <w:color w:val="002060"/>
                <w:lang w:val="en-US"/>
              </w:rPr>
              <w:t>Steph Rasmussen (324 1027)</w:t>
            </w:r>
          </w:p>
          <w:p w14:paraId="56BF2488" w14:textId="77777777" w:rsidR="00E16F4B" w:rsidRPr="00130AE2" w:rsidRDefault="00E16F4B" w:rsidP="001A27DC">
            <w:pPr>
              <w:jc w:val="center"/>
              <w:rPr>
                <w:rFonts w:cstheme="minorHAnsi"/>
                <w:color w:val="002060"/>
                <w:lang w:val="en-US"/>
              </w:rPr>
            </w:pPr>
            <w:r w:rsidRPr="00130AE2">
              <w:rPr>
                <w:rFonts w:cstheme="minorHAnsi"/>
                <w:color w:val="002060"/>
                <w:lang w:val="en-US"/>
              </w:rPr>
              <w:t>Nicola Sowerby (516 4623)</w:t>
            </w:r>
          </w:p>
        </w:tc>
      </w:tr>
      <w:tr w:rsidR="00E16F4B" w:rsidRPr="00130AE2" w14:paraId="15139AF8" w14:textId="77777777" w:rsidTr="00130AE2">
        <w:trPr>
          <w:jc w:val="center"/>
        </w:trPr>
        <w:tc>
          <w:tcPr>
            <w:tcW w:w="2695" w:type="dxa"/>
          </w:tcPr>
          <w:p w14:paraId="7CF63A02" w14:textId="77777777" w:rsidR="00E16F4B" w:rsidRPr="00130AE2" w:rsidRDefault="00E16F4B" w:rsidP="001A27DC">
            <w:pPr>
              <w:jc w:val="center"/>
              <w:rPr>
                <w:rFonts w:cstheme="minorHAnsi"/>
                <w:color w:val="002060"/>
                <w:lang w:val="en-US"/>
              </w:rPr>
            </w:pPr>
            <w:r w:rsidRPr="00130AE2">
              <w:rPr>
                <w:rFonts w:cstheme="minorHAnsi"/>
                <w:color w:val="002060"/>
                <w:lang w:val="en-US"/>
              </w:rPr>
              <w:t xml:space="preserve">Last Revised </w:t>
            </w:r>
          </w:p>
        </w:tc>
        <w:tc>
          <w:tcPr>
            <w:tcW w:w="6321" w:type="dxa"/>
          </w:tcPr>
          <w:p w14:paraId="0D1C6321" w14:textId="77777777" w:rsidR="00E16F4B" w:rsidRPr="00130AE2" w:rsidRDefault="00E16F4B" w:rsidP="001A27DC">
            <w:pPr>
              <w:jc w:val="center"/>
              <w:rPr>
                <w:rFonts w:cstheme="minorHAnsi"/>
                <w:color w:val="002060"/>
                <w:lang w:val="en-US"/>
              </w:rPr>
            </w:pPr>
            <w:r w:rsidRPr="00130AE2">
              <w:rPr>
                <w:rFonts w:cstheme="minorHAnsi"/>
                <w:color w:val="002060"/>
                <w:lang w:val="en-US"/>
              </w:rPr>
              <w:t>August 2023</w:t>
            </w:r>
          </w:p>
        </w:tc>
      </w:tr>
      <w:tr w:rsidR="00130AE2" w:rsidRPr="00130AE2" w14:paraId="27B402A2" w14:textId="77777777" w:rsidTr="00130AE2">
        <w:trPr>
          <w:jc w:val="center"/>
        </w:trPr>
        <w:tc>
          <w:tcPr>
            <w:tcW w:w="2695" w:type="dxa"/>
          </w:tcPr>
          <w:p w14:paraId="58451BD7" w14:textId="49319C6B" w:rsidR="00130AE2" w:rsidRPr="00130AE2" w:rsidRDefault="00130AE2" w:rsidP="001A27DC">
            <w:pPr>
              <w:jc w:val="center"/>
              <w:rPr>
                <w:rFonts w:cstheme="minorHAnsi"/>
                <w:color w:val="002060"/>
                <w:lang w:val="en-US"/>
              </w:rPr>
            </w:pPr>
            <w:r>
              <w:rPr>
                <w:rFonts w:cstheme="minorHAnsi"/>
                <w:color w:val="002060"/>
                <w:lang w:val="en-US"/>
              </w:rPr>
              <w:t>Next Review</w:t>
            </w:r>
          </w:p>
        </w:tc>
        <w:tc>
          <w:tcPr>
            <w:tcW w:w="6321" w:type="dxa"/>
          </w:tcPr>
          <w:p w14:paraId="6E49FE77" w14:textId="2F6D2FBD" w:rsidR="00130AE2" w:rsidRPr="00130AE2" w:rsidRDefault="00130AE2" w:rsidP="001A27DC">
            <w:pPr>
              <w:jc w:val="center"/>
              <w:rPr>
                <w:rFonts w:cstheme="minorHAnsi"/>
                <w:color w:val="002060"/>
                <w:lang w:val="en-US"/>
              </w:rPr>
            </w:pPr>
            <w:r>
              <w:rPr>
                <w:rFonts w:cstheme="minorHAnsi"/>
                <w:color w:val="002060"/>
                <w:lang w:val="en-US"/>
              </w:rPr>
              <w:t>June 2024</w:t>
            </w:r>
          </w:p>
        </w:tc>
      </w:tr>
    </w:tbl>
    <w:p w14:paraId="2C2CD57E" w14:textId="77777777" w:rsidR="00E16F4B" w:rsidRPr="00130AE2" w:rsidRDefault="00E16F4B" w:rsidP="001A27DC">
      <w:pPr>
        <w:jc w:val="center"/>
        <w:rPr>
          <w:rFonts w:cstheme="minorHAnsi"/>
          <w:color w:val="002060"/>
          <w:lang w:val="en-US"/>
        </w:rPr>
      </w:pPr>
    </w:p>
    <w:p w14:paraId="4F06FB7E" w14:textId="77777777" w:rsidR="00E16F4B" w:rsidRPr="00130AE2" w:rsidRDefault="00E16F4B" w:rsidP="001A27DC">
      <w:pPr>
        <w:jc w:val="center"/>
        <w:rPr>
          <w:rFonts w:cstheme="minorHAnsi"/>
          <w:color w:val="002060"/>
          <w:lang w:val="en-US"/>
        </w:rPr>
      </w:pPr>
    </w:p>
    <w:p w14:paraId="59EAFDDE" w14:textId="77777777" w:rsidR="00E16F4B" w:rsidRPr="00130AE2" w:rsidRDefault="00E16F4B" w:rsidP="00E16F4B">
      <w:pPr>
        <w:rPr>
          <w:rFonts w:cstheme="minorHAnsi"/>
          <w:color w:val="002060"/>
          <w:lang w:val="en-US"/>
        </w:rPr>
      </w:pPr>
    </w:p>
    <w:p w14:paraId="0F1B39B5" w14:textId="77777777" w:rsidR="00E16F4B" w:rsidRPr="00130AE2" w:rsidRDefault="00E16F4B" w:rsidP="00E16F4B">
      <w:pPr>
        <w:rPr>
          <w:rFonts w:cstheme="minorHAnsi"/>
          <w:color w:val="002060"/>
          <w:lang w:val="en-US"/>
        </w:rPr>
      </w:pPr>
    </w:p>
    <w:p w14:paraId="22819F4F" w14:textId="77777777" w:rsidR="00E16F4B" w:rsidRPr="00130AE2" w:rsidRDefault="00E16F4B" w:rsidP="00E16F4B">
      <w:pPr>
        <w:rPr>
          <w:rFonts w:cstheme="minorHAnsi"/>
          <w:color w:val="002060"/>
          <w:lang w:val="en-US"/>
        </w:rPr>
      </w:pPr>
    </w:p>
    <w:p w14:paraId="61C96945" w14:textId="77777777" w:rsidR="00E16F4B" w:rsidRPr="00130AE2" w:rsidRDefault="00E16F4B" w:rsidP="00E16F4B">
      <w:pPr>
        <w:rPr>
          <w:rFonts w:cstheme="minorHAnsi"/>
          <w:color w:val="002060"/>
          <w:lang w:val="en-US"/>
        </w:rPr>
      </w:pPr>
    </w:p>
    <w:p w14:paraId="06D87887" w14:textId="5E7B94A8" w:rsidR="00E16F4B" w:rsidRPr="00130AE2" w:rsidRDefault="00E16F4B" w:rsidP="00E16F4B">
      <w:pPr>
        <w:rPr>
          <w:rFonts w:cstheme="minorHAnsi"/>
          <w:b/>
          <w:bCs/>
          <w:color w:val="002060"/>
          <w:lang w:val="en-US"/>
        </w:rPr>
      </w:pPr>
      <w:r w:rsidRPr="00130AE2">
        <w:rPr>
          <w:rFonts w:cstheme="minorHAnsi"/>
          <w:b/>
          <w:bCs/>
          <w:color w:val="002060"/>
          <w:lang w:val="en-US"/>
        </w:rPr>
        <w:t>Section 1: Emergency Response Process and Evacuation Maps</w:t>
      </w:r>
      <w:r w:rsidR="00676C44">
        <w:rPr>
          <w:rFonts w:cstheme="minorHAnsi"/>
          <w:b/>
          <w:bCs/>
          <w:color w:val="002060"/>
          <w:lang w:val="en-US"/>
        </w:rPr>
        <w:t>:</w:t>
      </w:r>
    </w:p>
    <w:p w14:paraId="39947B35" w14:textId="77777777" w:rsidR="00E16F4B" w:rsidRPr="00130AE2" w:rsidRDefault="00E16F4B" w:rsidP="00E16F4B">
      <w:pPr>
        <w:rPr>
          <w:rFonts w:cstheme="minorHAnsi"/>
          <w:b/>
          <w:bCs/>
          <w:color w:val="002060"/>
          <w:lang w:val="en-US"/>
        </w:rPr>
      </w:pPr>
    </w:p>
    <w:p w14:paraId="10476185" w14:textId="77777777" w:rsidR="00E16F4B" w:rsidRPr="00676C44" w:rsidRDefault="00E16F4B" w:rsidP="00E16F4B">
      <w:pPr>
        <w:rPr>
          <w:rFonts w:cstheme="minorHAnsi"/>
          <w:color w:val="002060"/>
          <w:lang w:val="en-US"/>
        </w:rPr>
      </w:pPr>
      <w:r w:rsidRPr="00676C44">
        <w:rPr>
          <w:rFonts w:cstheme="minorHAnsi"/>
          <w:color w:val="000000" w:themeColor="text1"/>
          <w:lang w:val="en-US"/>
        </w:rPr>
        <w:t>Action steps to follow when responding to any emergency:</w:t>
      </w:r>
    </w:p>
    <w:p w14:paraId="1D74E6D0" w14:textId="3B630D5B" w:rsidR="00E16F4B" w:rsidRPr="00130AE2" w:rsidRDefault="00130AE2" w:rsidP="00E16F4B">
      <w:pPr>
        <w:rPr>
          <w:rFonts w:cstheme="minorHAnsi"/>
          <w:color w:val="002060"/>
          <w:lang w:val="en-US"/>
        </w:rPr>
      </w:pPr>
      <w:r w:rsidRPr="00130AE2">
        <w:rPr>
          <w:rFonts w:cstheme="minorHAnsi"/>
          <w:noProof/>
        </w:rPr>
        <w:drawing>
          <wp:inline distT="0" distB="0" distL="0" distR="0" wp14:anchorId="28DB53E8" wp14:editId="7AE70816">
            <wp:extent cx="6336489" cy="3200400"/>
            <wp:effectExtent l="25400" t="0" r="1397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6F69B91" w14:textId="77777777" w:rsidR="00E16F4B" w:rsidRPr="00130AE2" w:rsidRDefault="00E16F4B" w:rsidP="00E16F4B">
      <w:pPr>
        <w:rPr>
          <w:rFonts w:cstheme="minorHAnsi"/>
          <w:b/>
          <w:bCs/>
          <w:color w:val="002060"/>
          <w:lang w:val="en-US"/>
        </w:rPr>
      </w:pPr>
    </w:p>
    <w:p w14:paraId="3DBAB343" w14:textId="50CDA35E" w:rsidR="00E16F4B" w:rsidRPr="00130AE2" w:rsidRDefault="00E16F4B" w:rsidP="00E16F4B">
      <w:pPr>
        <w:rPr>
          <w:rFonts w:cstheme="minorHAnsi"/>
          <w:b/>
          <w:bCs/>
          <w:color w:val="002060"/>
          <w:lang w:val="en-US"/>
        </w:rPr>
      </w:pPr>
      <w:r w:rsidRPr="00130AE2">
        <w:rPr>
          <w:rFonts w:cstheme="minorHAnsi"/>
          <w:b/>
          <w:bCs/>
          <w:color w:val="002060"/>
          <w:lang w:val="en-US"/>
        </w:rPr>
        <w:t>Emergency Evacuation</w:t>
      </w:r>
      <w:r w:rsidR="00130AE2" w:rsidRPr="00130AE2">
        <w:rPr>
          <w:rFonts w:cstheme="minorHAnsi"/>
          <w:b/>
          <w:bCs/>
          <w:color w:val="002060"/>
          <w:lang w:val="en-US"/>
        </w:rPr>
        <w:t>:</w:t>
      </w:r>
    </w:p>
    <w:p w14:paraId="3E7BE3E9" w14:textId="77777777" w:rsidR="00E16F4B" w:rsidRPr="00130AE2" w:rsidRDefault="00E16F4B" w:rsidP="00E16F4B">
      <w:pPr>
        <w:rPr>
          <w:rFonts w:cstheme="minorHAnsi"/>
          <w:b/>
          <w:bCs/>
          <w:color w:val="002060"/>
          <w:lang w:val="en-US"/>
        </w:rPr>
      </w:pPr>
    </w:p>
    <w:p w14:paraId="31E341EE" w14:textId="4EC9C3CD" w:rsidR="00E16F4B" w:rsidRPr="00130AE2" w:rsidRDefault="00E16F4B" w:rsidP="0025391C">
      <w:pPr>
        <w:jc w:val="both"/>
        <w:rPr>
          <w:rFonts w:cstheme="minorHAnsi"/>
          <w:color w:val="000000" w:themeColor="text1"/>
          <w:lang w:val="en-US"/>
        </w:rPr>
      </w:pPr>
      <w:r w:rsidRPr="00130AE2">
        <w:rPr>
          <w:rFonts w:cstheme="minorHAnsi"/>
          <w:color w:val="000000" w:themeColor="text1"/>
          <w:lang w:val="en-US"/>
        </w:rPr>
        <w:t>Evacuation from the school may be required to ensure the safety of staff and students in an emergency. In all cases, evacuations need to be planned and rehearsed at the beginning of each school year</w:t>
      </w:r>
      <w:r w:rsidR="0025391C" w:rsidRPr="00130AE2">
        <w:rPr>
          <w:rFonts w:cstheme="minorHAnsi"/>
          <w:color w:val="000000" w:themeColor="text1"/>
          <w:lang w:val="en-US"/>
        </w:rPr>
        <w:t xml:space="preserve">, and thereafter, termly, to ensure everyone knows what they should </w:t>
      </w:r>
      <w:r w:rsidR="0020116E" w:rsidRPr="00130AE2">
        <w:rPr>
          <w:rFonts w:cstheme="minorHAnsi"/>
          <w:color w:val="000000" w:themeColor="text1"/>
          <w:lang w:val="en-US"/>
        </w:rPr>
        <w:t>do,</w:t>
      </w:r>
      <w:r w:rsidR="00676C44">
        <w:rPr>
          <w:rFonts w:cstheme="minorHAnsi"/>
          <w:color w:val="000000" w:themeColor="text1"/>
          <w:lang w:val="en-US"/>
        </w:rPr>
        <w:t xml:space="preserve"> </w:t>
      </w:r>
      <w:r w:rsidR="00130BB7">
        <w:rPr>
          <w:rFonts w:cstheme="minorHAnsi"/>
          <w:color w:val="000000" w:themeColor="text1"/>
          <w:lang w:val="en-US"/>
        </w:rPr>
        <w:t>and</w:t>
      </w:r>
      <w:r w:rsidR="00676C44">
        <w:rPr>
          <w:rFonts w:cstheme="minorHAnsi"/>
          <w:color w:val="000000" w:themeColor="text1"/>
          <w:lang w:val="en-US"/>
        </w:rPr>
        <w:t xml:space="preserve"> risk of panic is minimized.</w:t>
      </w:r>
    </w:p>
    <w:p w14:paraId="76650A98" w14:textId="77777777" w:rsidR="0025391C" w:rsidRPr="00130AE2" w:rsidRDefault="0025391C" w:rsidP="0025391C">
      <w:pPr>
        <w:jc w:val="both"/>
        <w:rPr>
          <w:rFonts w:cstheme="minorHAnsi"/>
          <w:color w:val="002060"/>
          <w:lang w:val="en-US"/>
        </w:rPr>
      </w:pPr>
    </w:p>
    <w:p w14:paraId="1D545FD5" w14:textId="7C0125EF" w:rsidR="0025391C" w:rsidRPr="00130AE2" w:rsidRDefault="0025391C" w:rsidP="0025391C">
      <w:pPr>
        <w:jc w:val="both"/>
        <w:rPr>
          <w:rFonts w:cstheme="minorHAnsi"/>
          <w:b/>
          <w:bCs/>
          <w:color w:val="002060"/>
          <w:lang w:val="en-US"/>
        </w:rPr>
      </w:pPr>
      <w:r w:rsidRPr="00130AE2">
        <w:rPr>
          <w:rFonts w:cstheme="minorHAnsi"/>
          <w:b/>
          <w:bCs/>
          <w:color w:val="002060"/>
          <w:lang w:val="en-US"/>
        </w:rPr>
        <w:t>General Evacuation Plan</w:t>
      </w:r>
      <w:r w:rsidR="00130AE2" w:rsidRPr="00130AE2">
        <w:rPr>
          <w:rFonts w:cstheme="minorHAnsi"/>
          <w:b/>
          <w:bCs/>
          <w:color w:val="002060"/>
          <w:lang w:val="en-US"/>
        </w:rPr>
        <w:t>:</w:t>
      </w:r>
    </w:p>
    <w:p w14:paraId="48ED3689" w14:textId="77777777" w:rsidR="0025391C" w:rsidRPr="00130AE2" w:rsidRDefault="0025391C" w:rsidP="0025391C">
      <w:pPr>
        <w:jc w:val="both"/>
        <w:rPr>
          <w:rFonts w:cstheme="minorHAnsi"/>
          <w:color w:val="002060"/>
          <w:lang w:val="en-US"/>
        </w:rPr>
      </w:pPr>
      <w:r w:rsidRPr="00130AE2">
        <w:rPr>
          <w:rFonts w:cstheme="minorHAnsi"/>
          <w:noProof/>
          <w:color w:val="002060"/>
          <w:lang w:val="en-US"/>
        </w:rPr>
        <w:drawing>
          <wp:inline distT="0" distB="0" distL="0" distR="0" wp14:anchorId="65679C5C" wp14:editId="52E673D3">
            <wp:extent cx="6645910" cy="1156760"/>
            <wp:effectExtent l="0" t="0" r="21590" b="0"/>
            <wp:docPr id="54538945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F51FC89" w14:textId="77777777" w:rsidR="0025391C" w:rsidRPr="00130AE2" w:rsidRDefault="0025391C" w:rsidP="0025391C">
      <w:pPr>
        <w:jc w:val="both"/>
        <w:rPr>
          <w:rFonts w:cstheme="minorHAnsi"/>
          <w:color w:val="002060"/>
          <w:lang w:val="en-US"/>
        </w:rPr>
      </w:pPr>
    </w:p>
    <w:p w14:paraId="1751FAA6" w14:textId="4804C551" w:rsidR="0025391C" w:rsidRPr="00130AE2" w:rsidRDefault="0025391C" w:rsidP="0025391C">
      <w:pPr>
        <w:jc w:val="both"/>
        <w:rPr>
          <w:rFonts w:cstheme="minorHAnsi"/>
          <w:color w:val="000000" w:themeColor="text1"/>
          <w:lang w:val="en-US"/>
        </w:rPr>
      </w:pPr>
      <w:r w:rsidRPr="00130AE2">
        <w:rPr>
          <w:rFonts w:cstheme="minorHAnsi"/>
          <w:color w:val="000000" w:themeColor="text1"/>
          <w:lang w:val="en-US"/>
        </w:rPr>
        <w:t>In the event of a hazardous situation occurring</w:t>
      </w:r>
      <w:r w:rsidR="00130AE2">
        <w:rPr>
          <w:rFonts w:cstheme="minorHAnsi"/>
          <w:color w:val="000000" w:themeColor="text1"/>
          <w:lang w:val="en-US"/>
        </w:rPr>
        <w:t>,</w:t>
      </w:r>
      <w:r w:rsidRPr="00130AE2">
        <w:rPr>
          <w:rFonts w:cstheme="minorHAnsi"/>
          <w:color w:val="000000" w:themeColor="text1"/>
          <w:lang w:val="en-US"/>
        </w:rPr>
        <w:t xml:space="preserve"> which</w:t>
      </w:r>
      <w:r w:rsidR="00130AE2">
        <w:rPr>
          <w:rFonts w:cstheme="minorHAnsi"/>
          <w:color w:val="000000" w:themeColor="text1"/>
          <w:lang w:val="en-US"/>
        </w:rPr>
        <w:t>,</w:t>
      </w:r>
      <w:r w:rsidRPr="00130AE2">
        <w:rPr>
          <w:rFonts w:cstheme="minorHAnsi"/>
          <w:color w:val="000000" w:themeColor="text1"/>
          <w:lang w:val="en-US"/>
        </w:rPr>
        <w:t xml:space="preserve"> forces staff and students to suddenly evacuate, the following method of evacuation is adhered to:</w:t>
      </w:r>
    </w:p>
    <w:p w14:paraId="3F0974D7" w14:textId="77777777" w:rsidR="0025391C" w:rsidRPr="00130AE2" w:rsidRDefault="0025391C" w:rsidP="0025391C">
      <w:pPr>
        <w:jc w:val="both"/>
        <w:rPr>
          <w:rFonts w:cstheme="minorHAnsi"/>
          <w:color w:val="000000" w:themeColor="text1"/>
          <w:lang w:val="en-US"/>
        </w:rPr>
      </w:pPr>
    </w:p>
    <w:p w14:paraId="68D44155" w14:textId="77777777" w:rsidR="0025391C" w:rsidRPr="00130AE2" w:rsidRDefault="0025391C" w:rsidP="0025391C">
      <w:pPr>
        <w:pStyle w:val="ListParagraph"/>
        <w:numPr>
          <w:ilvl w:val="0"/>
          <w:numId w:val="1"/>
        </w:numPr>
        <w:jc w:val="both"/>
        <w:rPr>
          <w:rFonts w:cstheme="minorHAnsi"/>
          <w:color w:val="000000" w:themeColor="text1"/>
          <w:lang w:val="en-US"/>
        </w:rPr>
      </w:pPr>
      <w:r w:rsidRPr="00130AE2">
        <w:rPr>
          <w:rFonts w:cstheme="minorHAnsi"/>
          <w:color w:val="000000" w:themeColor="text1"/>
          <w:lang w:val="en-US"/>
        </w:rPr>
        <w:t>The class teacher will call all children to stop, remain quiet and calm. The teacher will lead the children to the nearest exist and, in an orderly fashion, to the school Muster Point.</w:t>
      </w:r>
    </w:p>
    <w:p w14:paraId="31DB42EE" w14:textId="08204936" w:rsidR="0025391C" w:rsidRPr="00130AE2" w:rsidRDefault="0025391C" w:rsidP="0025391C">
      <w:pPr>
        <w:pStyle w:val="ListParagraph"/>
        <w:numPr>
          <w:ilvl w:val="0"/>
          <w:numId w:val="1"/>
        </w:numPr>
        <w:jc w:val="both"/>
        <w:rPr>
          <w:rFonts w:cstheme="minorHAnsi"/>
          <w:color w:val="000000" w:themeColor="text1"/>
          <w:lang w:val="en-US"/>
        </w:rPr>
      </w:pPr>
      <w:r w:rsidRPr="00130AE2">
        <w:rPr>
          <w:rFonts w:cstheme="minorHAnsi"/>
          <w:color w:val="000000" w:themeColor="text1"/>
          <w:lang w:val="en-US"/>
        </w:rPr>
        <w:t xml:space="preserve">The Head-Teacher </w:t>
      </w:r>
      <w:r w:rsidR="00130AE2">
        <w:rPr>
          <w:rFonts w:cstheme="minorHAnsi"/>
          <w:color w:val="000000" w:themeColor="text1"/>
          <w:lang w:val="en-US"/>
        </w:rPr>
        <w:t xml:space="preserve">and any teachers not responsible for a class, </w:t>
      </w:r>
      <w:r w:rsidRPr="00130AE2">
        <w:rPr>
          <w:rFonts w:cstheme="minorHAnsi"/>
          <w:color w:val="000000" w:themeColor="text1"/>
          <w:lang w:val="en-US"/>
        </w:rPr>
        <w:t>will</w:t>
      </w:r>
      <w:r w:rsidR="00130AE2">
        <w:rPr>
          <w:rFonts w:cstheme="minorHAnsi"/>
          <w:color w:val="000000" w:themeColor="text1"/>
          <w:lang w:val="en-US"/>
        </w:rPr>
        <w:t xml:space="preserve">, </w:t>
      </w:r>
      <w:r w:rsidRPr="00130AE2">
        <w:rPr>
          <w:rFonts w:cstheme="minorHAnsi"/>
          <w:color w:val="000000" w:themeColor="text1"/>
          <w:lang w:val="en-US"/>
        </w:rPr>
        <w:t xml:space="preserve">visually sweep all areas, including bathrooms to confirm no child or adult remains in the building. The daily attendance sheet is taken outside by the attendance officer </w:t>
      </w:r>
      <w:r w:rsidR="00130AE2">
        <w:rPr>
          <w:rFonts w:cstheme="minorHAnsi"/>
          <w:color w:val="000000" w:themeColor="text1"/>
          <w:lang w:val="en-US"/>
        </w:rPr>
        <w:t>(</w:t>
      </w:r>
      <w:r w:rsidRPr="00130AE2">
        <w:rPr>
          <w:rFonts w:cstheme="minorHAnsi"/>
          <w:color w:val="000000" w:themeColor="text1"/>
          <w:lang w:val="en-US"/>
        </w:rPr>
        <w:t>or Head-Teacher</w:t>
      </w:r>
      <w:r w:rsidR="00130AE2">
        <w:rPr>
          <w:rFonts w:cstheme="minorHAnsi"/>
          <w:color w:val="000000" w:themeColor="text1"/>
          <w:lang w:val="en-US"/>
        </w:rPr>
        <w:t xml:space="preserve"> if attendance officer is absent)</w:t>
      </w:r>
      <w:r w:rsidRPr="00130AE2">
        <w:rPr>
          <w:rFonts w:cstheme="minorHAnsi"/>
          <w:color w:val="000000" w:themeColor="text1"/>
          <w:lang w:val="en-US"/>
        </w:rPr>
        <w:t>. Attendance is taken to confirm all students and staff have evacuated.</w:t>
      </w:r>
    </w:p>
    <w:p w14:paraId="43A37143" w14:textId="77777777" w:rsidR="0025391C" w:rsidRPr="00130AE2" w:rsidRDefault="0025391C" w:rsidP="0025391C">
      <w:pPr>
        <w:pStyle w:val="ListParagraph"/>
        <w:numPr>
          <w:ilvl w:val="0"/>
          <w:numId w:val="1"/>
        </w:numPr>
        <w:jc w:val="both"/>
        <w:rPr>
          <w:rFonts w:cstheme="minorHAnsi"/>
          <w:color w:val="000000" w:themeColor="text1"/>
          <w:lang w:val="en-US"/>
        </w:rPr>
      </w:pPr>
      <w:r w:rsidRPr="00130AE2">
        <w:rPr>
          <w:rFonts w:cstheme="minorHAnsi"/>
          <w:color w:val="000000" w:themeColor="text1"/>
          <w:lang w:val="en-US"/>
        </w:rPr>
        <w:t>Emergency Services are called to attend as needed.</w:t>
      </w:r>
    </w:p>
    <w:p w14:paraId="703CF825" w14:textId="36F55D44" w:rsidR="0025391C" w:rsidRPr="00130AE2" w:rsidRDefault="0025391C" w:rsidP="0025391C">
      <w:pPr>
        <w:pStyle w:val="ListParagraph"/>
        <w:numPr>
          <w:ilvl w:val="0"/>
          <w:numId w:val="1"/>
        </w:numPr>
        <w:jc w:val="both"/>
        <w:rPr>
          <w:rFonts w:cstheme="minorHAnsi"/>
          <w:color w:val="000000" w:themeColor="text1"/>
          <w:lang w:val="en-US"/>
        </w:rPr>
      </w:pPr>
      <w:r w:rsidRPr="00130AE2">
        <w:rPr>
          <w:rFonts w:cstheme="minorHAnsi"/>
          <w:color w:val="000000" w:themeColor="text1"/>
          <w:lang w:val="en-US"/>
        </w:rPr>
        <w:t xml:space="preserve">Once assembled, staff and students wait at the Muster Point </w:t>
      </w:r>
      <w:r w:rsidR="00676C44">
        <w:rPr>
          <w:rFonts w:cstheme="minorHAnsi"/>
          <w:color w:val="000000" w:themeColor="text1"/>
          <w:lang w:val="en-US"/>
        </w:rPr>
        <w:t xml:space="preserve">(on Walkers Road) </w:t>
      </w:r>
      <w:r w:rsidRPr="00130AE2">
        <w:rPr>
          <w:rFonts w:cstheme="minorHAnsi"/>
          <w:color w:val="000000" w:themeColor="text1"/>
          <w:lang w:val="en-US"/>
        </w:rPr>
        <w:t>until an emergency officer gives the ‘all clear’.</w:t>
      </w:r>
    </w:p>
    <w:p w14:paraId="6E08975A" w14:textId="77777777" w:rsidR="0025391C" w:rsidRPr="00130AE2" w:rsidRDefault="0025391C" w:rsidP="0025391C">
      <w:pPr>
        <w:pStyle w:val="ListParagraph"/>
        <w:numPr>
          <w:ilvl w:val="0"/>
          <w:numId w:val="1"/>
        </w:numPr>
        <w:jc w:val="both"/>
        <w:rPr>
          <w:rFonts w:cstheme="minorHAnsi"/>
          <w:color w:val="000000" w:themeColor="text1"/>
          <w:lang w:val="en-US"/>
        </w:rPr>
      </w:pPr>
      <w:r w:rsidRPr="00130AE2">
        <w:rPr>
          <w:rFonts w:cstheme="minorHAnsi"/>
          <w:color w:val="000000" w:themeColor="text1"/>
          <w:lang w:val="en-US"/>
        </w:rPr>
        <w:t>Parents and guardians are notified promptly and updated accordingly.</w:t>
      </w:r>
    </w:p>
    <w:p w14:paraId="5AA357E5" w14:textId="77777777" w:rsidR="0025391C" w:rsidRPr="00130AE2" w:rsidRDefault="0025391C" w:rsidP="0025391C">
      <w:pPr>
        <w:jc w:val="both"/>
        <w:rPr>
          <w:rFonts w:cstheme="minorHAnsi"/>
          <w:color w:val="002060"/>
          <w:lang w:val="en-US"/>
        </w:rPr>
      </w:pPr>
    </w:p>
    <w:p w14:paraId="476FE44D" w14:textId="77777777" w:rsidR="0025391C" w:rsidRPr="00130AE2" w:rsidRDefault="0025391C" w:rsidP="0025391C">
      <w:pPr>
        <w:jc w:val="both"/>
        <w:rPr>
          <w:rFonts w:cstheme="minorHAnsi"/>
          <w:color w:val="002060"/>
          <w:lang w:val="en-US"/>
        </w:rPr>
      </w:pPr>
    </w:p>
    <w:p w14:paraId="60E20CFB" w14:textId="77777777" w:rsidR="002D0B8A" w:rsidRPr="00130AE2" w:rsidRDefault="002D0B8A" w:rsidP="0025391C">
      <w:pPr>
        <w:jc w:val="both"/>
        <w:rPr>
          <w:rFonts w:cstheme="minorHAnsi"/>
          <w:color w:val="002060"/>
          <w:lang w:val="en-US"/>
        </w:rPr>
      </w:pPr>
    </w:p>
    <w:p w14:paraId="5B18EBAC" w14:textId="77777777" w:rsidR="002D0B8A" w:rsidRPr="00130AE2" w:rsidRDefault="002D0B8A" w:rsidP="0025391C">
      <w:pPr>
        <w:jc w:val="both"/>
        <w:rPr>
          <w:rFonts w:cstheme="minorHAnsi"/>
          <w:color w:val="002060"/>
          <w:lang w:val="en-US"/>
        </w:rPr>
      </w:pPr>
    </w:p>
    <w:p w14:paraId="6616144D" w14:textId="4C4C6411" w:rsidR="0025391C" w:rsidRPr="00130AE2" w:rsidRDefault="0025391C" w:rsidP="0025391C">
      <w:pPr>
        <w:jc w:val="both"/>
        <w:rPr>
          <w:rFonts w:cstheme="minorHAnsi"/>
          <w:b/>
          <w:bCs/>
          <w:color w:val="002060"/>
          <w:lang w:val="en-US"/>
        </w:rPr>
      </w:pPr>
      <w:r w:rsidRPr="00130AE2">
        <w:rPr>
          <w:rFonts w:cstheme="minorHAnsi"/>
          <w:b/>
          <w:bCs/>
          <w:color w:val="002060"/>
          <w:lang w:val="en-US"/>
        </w:rPr>
        <w:t>Assembly Points (Muster Station)</w:t>
      </w:r>
      <w:r w:rsidR="00130AE2">
        <w:rPr>
          <w:rFonts w:cstheme="minorHAnsi"/>
          <w:b/>
          <w:bCs/>
          <w:color w:val="002060"/>
          <w:lang w:val="en-US"/>
        </w:rPr>
        <w:t>:</w:t>
      </w:r>
    </w:p>
    <w:p w14:paraId="7815C09C" w14:textId="3086C6B3" w:rsidR="0025391C" w:rsidRPr="00130AE2" w:rsidRDefault="00744A93" w:rsidP="0025391C">
      <w:pPr>
        <w:jc w:val="both"/>
        <w:rPr>
          <w:rFonts w:cstheme="minorHAnsi"/>
          <w:b/>
          <w:bCs/>
          <w:color w:val="002060"/>
          <w:lang w:val="en-US"/>
        </w:rPr>
      </w:pPr>
      <w:r w:rsidRPr="00130AE2">
        <w:rPr>
          <w:rFonts w:eastAsia="Arial" w:cstheme="minorHAnsi"/>
          <w:noProof/>
        </w:rPr>
        <w:drawing>
          <wp:anchor distT="152400" distB="152400" distL="152400" distR="152400" simplePos="0" relativeHeight="251661312" behindDoc="0" locked="0" layoutInCell="1" allowOverlap="1" wp14:anchorId="6DF64FE6" wp14:editId="44186835">
            <wp:simplePos x="0" y="0"/>
            <wp:positionH relativeFrom="margin">
              <wp:posOffset>86995</wp:posOffset>
            </wp:positionH>
            <wp:positionV relativeFrom="line">
              <wp:posOffset>173355</wp:posOffset>
            </wp:positionV>
            <wp:extent cx="6079490" cy="1410335"/>
            <wp:effectExtent l="0" t="0" r="3810" b="0"/>
            <wp:wrapThrough wrapText="bothSides" distL="152400" distR="152400">
              <wp:wrapPolygon edited="1">
                <wp:start x="0" y="0"/>
                <wp:lineTo x="21600" y="0"/>
                <wp:lineTo x="21600" y="21606"/>
                <wp:lineTo x="0" y="21606"/>
                <wp:lineTo x="0" y="0"/>
              </wp:wrapPolygon>
            </wp:wrapThrough>
            <wp:docPr id="1073741827" name="officeArt object" descr="Screen Shot 2018-02-06 at 1.02.19 PM.png"/>
            <wp:cNvGraphicFramePr/>
            <a:graphic xmlns:a="http://schemas.openxmlformats.org/drawingml/2006/main">
              <a:graphicData uri="http://schemas.openxmlformats.org/drawingml/2006/picture">
                <pic:pic xmlns:pic="http://schemas.openxmlformats.org/drawingml/2006/picture">
                  <pic:nvPicPr>
                    <pic:cNvPr id="1073741827" name="Screen Shot 2018-02-06 at 1.02.19 PM.png" descr="Screen Shot 2018-02-06 at 1.02.19 PM.png"/>
                    <pic:cNvPicPr>
                      <a:picLocks noChangeAspect="1"/>
                    </pic:cNvPicPr>
                  </pic:nvPicPr>
                  <pic:blipFill>
                    <a:blip r:embed="rId17"/>
                    <a:stretch>
                      <a:fillRect/>
                    </a:stretch>
                  </pic:blipFill>
                  <pic:spPr>
                    <a:xfrm>
                      <a:off x="0" y="0"/>
                      <a:ext cx="6079490" cy="14103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58B1D6D" w14:textId="77777777" w:rsidR="0025391C" w:rsidRPr="00130AE2" w:rsidRDefault="0025391C" w:rsidP="0025391C">
      <w:pPr>
        <w:jc w:val="both"/>
        <w:rPr>
          <w:rFonts w:cstheme="minorHAnsi"/>
          <w:b/>
          <w:bCs/>
          <w:color w:val="002060"/>
          <w:lang w:val="en-US"/>
        </w:rPr>
      </w:pPr>
    </w:p>
    <w:p w14:paraId="74F4C911" w14:textId="77777777" w:rsidR="0025391C" w:rsidRPr="00130AE2" w:rsidRDefault="0025391C" w:rsidP="0025391C">
      <w:pPr>
        <w:jc w:val="both"/>
        <w:rPr>
          <w:rFonts w:cstheme="minorHAnsi"/>
          <w:color w:val="002060"/>
          <w:lang w:val="en-US"/>
        </w:rPr>
      </w:pPr>
    </w:p>
    <w:p w14:paraId="6DD295B9" w14:textId="77777777" w:rsidR="001C08D5" w:rsidRPr="00130AE2" w:rsidRDefault="001C08D5" w:rsidP="0025391C">
      <w:pPr>
        <w:jc w:val="both"/>
        <w:rPr>
          <w:rFonts w:cstheme="minorHAnsi"/>
          <w:color w:val="002060"/>
          <w:lang w:val="en-US"/>
        </w:rPr>
      </w:pPr>
    </w:p>
    <w:p w14:paraId="42C6C07C" w14:textId="77777777" w:rsidR="001C08D5" w:rsidRPr="00130AE2" w:rsidRDefault="001C08D5" w:rsidP="0025391C">
      <w:pPr>
        <w:jc w:val="both"/>
        <w:rPr>
          <w:rFonts w:cstheme="minorHAnsi"/>
          <w:color w:val="002060"/>
          <w:lang w:val="en-US"/>
        </w:rPr>
      </w:pPr>
    </w:p>
    <w:p w14:paraId="5DD32CA3" w14:textId="77777777" w:rsidR="001C08D5" w:rsidRPr="00130AE2" w:rsidRDefault="001C08D5" w:rsidP="0025391C">
      <w:pPr>
        <w:jc w:val="both"/>
        <w:rPr>
          <w:rFonts w:cstheme="minorHAnsi"/>
          <w:color w:val="002060"/>
          <w:lang w:val="en-US"/>
        </w:rPr>
      </w:pPr>
    </w:p>
    <w:p w14:paraId="09645005" w14:textId="77777777" w:rsidR="001C08D5" w:rsidRPr="00130AE2" w:rsidRDefault="001C08D5" w:rsidP="0025391C">
      <w:pPr>
        <w:jc w:val="both"/>
        <w:rPr>
          <w:rFonts w:cstheme="minorHAnsi"/>
          <w:color w:val="002060"/>
          <w:lang w:val="en-US"/>
        </w:rPr>
      </w:pPr>
    </w:p>
    <w:p w14:paraId="685E8B62" w14:textId="77777777" w:rsidR="001C08D5" w:rsidRDefault="001C08D5" w:rsidP="0025391C">
      <w:pPr>
        <w:jc w:val="both"/>
        <w:rPr>
          <w:rFonts w:cstheme="minorHAnsi"/>
          <w:color w:val="002060"/>
          <w:lang w:val="en-US"/>
        </w:rPr>
      </w:pPr>
    </w:p>
    <w:p w14:paraId="36299874" w14:textId="77777777" w:rsidR="00130AE2" w:rsidRDefault="00130AE2" w:rsidP="00130AE2">
      <w:pPr>
        <w:rPr>
          <w:rFonts w:cstheme="minorHAnsi"/>
          <w:color w:val="002060"/>
          <w:lang w:val="en-US"/>
        </w:rPr>
      </w:pPr>
    </w:p>
    <w:p w14:paraId="123B3F1D" w14:textId="77777777" w:rsidR="00130AE2" w:rsidRPr="00130AE2" w:rsidRDefault="00130AE2" w:rsidP="00130AE2">
      <w:pPr>
        <w:rPr>
          <w:rFonts w:cstheme="minorHAnsi"/>
          <w:color w:val="002060"/>
          <w:lang w:val="en-US"/>
        </w:rPr>
      </w:pPr>
    </w:p>
    <w:p w14:paraId="06656C8B" w14:textId="18D4CDB0" w:rsidR="00130AE2" w:rsidRDefault="00130AE2" w:rsidP="0025391C">
      <w:pPr>
        <w:jc w:val="both"/>
        <w:rPr>
          <w:rFonts w:cstheme="minorHAnsi"/>
          <w:b/>
          <w:bCs/>
          <w:color w:val="002060"/>
          <w:lang w:val="en-US"/>
        </w:rPr>
      </w:pPr>
      <w:r>
        <w:rPr>
          <w:rFonts w:cstheme="minorHAnsi"/>
          <w:b/>
          <w:bCs/>
          <w:color w:val="002060"/>
          <w:lang w:val="en-US"/>
        </w:rPr>
        <w:t>Exiting the b</w:t>
      </w:r>
      <w:r w:rsidR="007D19AA">
        <w:rPr>
          <w:rFonts w:cstheme="minorHAnsi"/>
          <w:b/>
          <w:bCs/>
          <w:color w:val="002060"/>
          <w:lang w:val="en-US"/>
        </w:rPr>
        <w:t xml:space="preserve">uilding: </w:t>
      </w:r>
    </w:p>
    <w:p w14:paraId="6B4F130C" w14:textId="77777777" w:rsidR="00130AE2" w:rsidRDefault="00130AE2" w:rsidP="0025391C">
      <w:pPr>
        <w:jc w:val="both"/>
        <w:rPr>
          <w:rFonts w:cstheme="minorHAnsi"/>
          <w:b/>
          <w:bCs/>
          <w:color w:val="002060"/>
          <w:lang w:val="en-US"/>
        </w:rPr>
      </w:pPr>
    </w:p>
    <w:p w14:paraId="709130F0" w14:textId="02AE897A" w:rsidR="00130AE2" w:rsidRDefault="007D19AA" w:rsidP="0025391C">
      <w:pPr>
        <w:jc w:val="both"/>
        <w:rPr>
          <w:rFonts w:cstheme="minorHAnsi"/>
          <w:b/>
          <w:bCs/>
          <w:color w:val="002060"/>
          <w:lang w:val="en-US"/>
        </w:rPr>
      </w:pPr>
      <w:r>
        <w:rPr>
          <w:rFonts w:cstheme="minorHAnsi"/>
          <w:b/>
          <w:bCs/>
          <w:noProof/>
          <w:color w:val="002060"/>
          <w:lang w:val="en-US"/>
        </w:rPr>
        <w:drawing>
          <wp:inline distT="0" distB="0" distL="0" distR="0" wp14:anchorId="7CDCCD75" wp14:editId="3B22D0B0">
            <wp:extent cx="6839691" cy="5652909"/>
            <wp:effectExtent l="0" t="0" r="5715" b="0"/>
            <wp:docPr id="72897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70171" name="Picture 728970171"/>
                    <pic:cNvPicPr/>
                  </pic:nvPicPr>
                  <pic:blipFill>
                    <a:blip r:embed="rId18">
                      <a:extLst>
                        <a:ext uri="{28A0092B-C50C-407E-A947-70E740481C1C}">
                          <a14:useLocalDpi xmlns:a14="http://schemas.microsoft.com/office/drawing/2010/main" val="0"/>
                        </a:ext>
                      </a:extLst>
                    </a:blip>
                    <a:stretch>
                      <a:fillRect/>
                    </a:stretch>
                  </pic:blipFill>
                  <pic:spPr>
                    <a:xfrm>
                      <a:off x="0" y="0"/>
                      <a:ext cx="6848749" cy="5660395"/>
                    </a:xfrm>
                    <a:prstGeom prst="rect">
                      <a:avLst/>
                    </a:prstGeom>
                  </pic:spPr>
                </pic:pic>
              </a:graphicData>
            </a:graphic>
          </wp:inline>
        </w:drawing>
      </w:r>
    </w:p>
    <w:p w14:paraId="1F804139" w14:textId="77777777" w:rsidR="00130AE2" w:rsidRDefault="00130AE2" w:rsidP="0025391C">
      <w:pPr>
        <w:jc w:val="both"/>
        <w:rPr>
          <w:rFonts w:cstheme="minorHAnsi"/>
          <w:b/>
          <w:bCs/>
          <w:color w:val="002060"/>
          <w:lang w:val="en-US"/>
        </w:rPr>
      </w:pPr>
    </w:p>
    <w:p w14:paraId="05F6F17F" w14:textId="77777777" w:rsidR="00130AE2" w:rsidRDefault="00130AE2" w:rsidP="0025391C">
      <w:pPr>
        <w:jc w:val="both"/>
        <w:rPr>
          <w:rFonts w:cstheme="minorHAnsi"/>
          <w:b/>
          <w:bCs/>
          <w:color w:val="002060"/>
          <w:lang w:val="en-US"/>
        </w:rPr>
      </w:pPr>
    </w:p>
    <w:p w14:paraId="7A48D4AD" w14:textId="77777777" w:rsidR="00130AE2" w:rsidRDefault="00130AE2" w:rsidP="0025391C">
      <w:pPr>
        <w:jc w:val="both"/>
        <w:rPr>
          <w:rFonts w:cstheme="minorHAnsi"/>
          <w:b/>
          <w:bCs/>
          <w:color w:val="002060"/>
          <w:lang w:val="en-US"/>
        </w:rPr>
      </w:pPr>
    </w:p>
    <w:p w14:paraId="33135178" w14:textId="77777777" w:rsidR="00130AE2" w:rsidRDefault="00130AE2" w:rsidP="0025391C">
      <w:pPr>
        <w:jc w:val="both"/>
        <w:rPr>
          <w:rFonts w:cstheme="minorHAnsi"/>
          <w:b/>
          <w:bCs/>
          <w:color w:val="002060"/>
          <w:lang w:val="en-US"/>
        </w:rPr>
      </w:pPr>
    </w:p>
    <w:p w14:paraId="55E082BE" w14:textId="77777777" w:rsidR="00130AE2" w:rsidRDefault="00130AE2" w:rsidP="0025391C">
      <w:pPr>
        <w:jc w:val="both"/>
        <w:rPr>
          <w:rFonts w:cstheme="minorHAnsi"/>
          <w:b/>
          <w:bCs/>
          <w:color w:val="002060"/>
          <w:lang w:val="en-US"/>
        </w:rPr>
      </w:pPr>
    </w:p>
    <w:p w14:paraId="4A4E8169" w14:textId="77777777" w:rsidR="00130AE2" w:rsidRDefault="00130AE2" w:rsidP="0025391C">
      <w:pPr>
        <w:jc w:val="both"/>
        <w:rPr>
          <w:rFonts w:cstheme="minorHAnsi"/>
          <w:b/>
          <w:bCs/>
          <w:color w:val="002060"/>
          <w:lang w:val="en-US"/>
        </w:rPr>
      </w:pPr>
    </w:p>
    <w:p w14:paraId="3C8AB6A1" w14:textId="77777777" w:rsidR="00130AE2" w:rsidRDefault="00130AE2" w:rsidP="0025391C">
      <w:pPr>
        <w:jc w:val="both"/>
        <w:rPr>
          <w:rFonts w:cstheme="minorHAnsi"/>
          <w:b/>
          <w:bCs/>
          <w:color w:val="002060"/>
          <w:lang w:val="en-US"/>
        </w:rPr>
      </w:pPr>
    </w:p>
    <w:p w14:paraId="3DA9B9A4" w14:textId="77777777" w:rsidR="00130AE2" w:rsidRPr="00130AE2" w:rsidRDefault="00130AE2" w:rsidP="002D0B8A">
      <w:pPr>
        <w:rPr>
          <w:rFonts w:cstheme="minorHAnsi"/>
          <w:color w:val="002060"/>
          <w:lang w:val="en-US"/>
        </w:rPr>
      </w:pPr>
    </w:p>
    <w:p w14:paraId="1237765E" w14:textId="07A0902D" w:rsidR="002D0B8A" w:rsidRPr="00130AE2" w:rsidRDefault="002D0B8A" w:rsidP="002D0B8A">
      <w:pPr>
        <w:rPr>
          <w:rFonts w:cstheme="minorHAnsi"/>
          <w:b/>
          <w:bCs/>
          <w:color w:val="002060"/>
          <w:lang w:val="en-US"/>
        </w:rPr>
      </w:pPr>
      <w:r w:rsidRPr="00130AE2">
        <w:rPr>
          <w:rFonts w:cstheme="minorHAnsi"/>
          <w:b/>
          <w:bCs/>
          <w:color w:val="002060"/>
          <w:lang w:val="en-US"/>
        </w:rPr>
        <w:lastRenderedPageBreak/>
        <w:t>Section 2: Emergency Contact Lists</w:t>
      </w:r>
      <w:r w:rsidR="0020116E">
        <w:rPr>
          <w:rFonts w:cstheme="minorHAnsi"/>
          <w:b/>
          <w:bCs/>
          <w:color w:val="002060"/>
          <w:lang w:val="en-US"/>
        </w:rPr>
        <w:t>:</w:t>
      </w:r>
    </w:p>
    <w:p w14:paraId="74C4B8EE" w14:textId="77777777" w:rsidR="002D0B8A" w:rsidRPr="00130AE2" w:rsidRDefault="002D0B8A" w:rsidP="002D0B8A">
      <w:pPr>
        <w:rPr>
          <w:rFonts w:cstheme="minorHAnsi"/>
          <w:b/>
          <w:bCs/>
          <w:color w:val="002060"/>
          <w:lang w:val="en-US"/>
        </w:rPr>
      </w:pPr>
    </w:p>
    <w:p w14:paraId="39F778EC" w14:textId="77777777" w:rsidR="002D0B8A" w:rsidRPr="00130AE2" w:rsidRDefault="002D0B8A" w:rsidP="002D0B8A">
      <w:pPr>
        <w:jc w:val="both"/>
        <w:rPr>
          <w:rFonts w:cstheme="minorHAnsi"/>
          <w:color w:val="000000" w:themeColor="text1"/>
          <w:lang w:val="en-US"/>
        </w:rPr>
      </w:pPr>
      <w:r w:rsidRPr="00130AE2">
        <w:rPr>
          <w:rFonts w:cstheme="minorHAnsi"/>
          <w:color w:val="000000" w:themeColor="text1"/>
          <w:lang w:val="en-US"/>
        </w:rPr>
        <w:t>In the event of an emergency, parents will be contacted via the following methods:</w:t>
      </w:r>
    </w:p>
    <w:p w14:paraId="65E6D651" w14:textId="77777777" w:rsidR="002D0B8A" w:rsidRPr="00130AE2" w:rsidRDefault="002D0B8A" w:rsidP="002D0B8A">
      <w:pPr>
        <w:jc w:val="both"/>
        <w:rPr>
          <w:rFonts w:cstheme="minorHAnsi"/>
          <w:color w:val="000000" w:themeColor="text1"/>
          <w:lang w:val="en-US"/>
        </w:rPr>
      </w:pPr>
    </w:p>
    <w:p w14:paraId="2ACA7C77" w14:textId="2F58A903" w:rsidR="00744A93" w:rsidRPr="00130AE2" w:rsidRDefault="00744A93" w:rsidP="00744A93">
      <w:pPr>
        <w:pStyle w:val="ListParagraph"/>
        <w:numPr>
          <w:ilvl w:val="0"/>
          <w:numId w:val="2"/>
        </w:numPr>
        <w:jc w:val="both"/>
        <w:rPr>
          <w:rFonts w:cstheme="minorHAnsi"/>
          <w:color w:val="000000" w:themeColor="text1"/>
          <w:lang w:val="en-US"/>
        </w:rPr>
      </w:pPr>
      <w:r w:rsidRPr="00130AE2">
        <w:rPr>
          <w:rFonts w:cstheme="minorHAnsi"/>
          <w:color w:val="000000" w:themeColor="text1"/>
          <w:lang w:val="en-US"/>
        </w:rPr>
        <w:t xml:space="preserve">Send What’s App message to ‘Parent Group’ to notify them of the situation and request for collection of children as needed. </w:t>
      </w:r>
    </w:p>
    <w:p w14:paraId="41BB4874" w14:textId="7BF9BD15" w:rsidR="002D0B8A" w:rsidRPr="00130AE2" w:rsidRDefault="00130AE2" w:rsidP="00744A93">
      <w:pPr>
        <w:pStyle w:val="ListParagraph"/>
        <w:numPr>
          <w:ilvl w:val="0"/>
          <w:numId w:val="2"/>
        </w:numPr>
        <w:jc w:val="both"/>
        <w:rPr>
          <w:rFonts w:cstheme="minorHAnsi"/>
          <w:color w:val="000000" w:themeColor="text1"/>
          <w:lang w:val="en-US"/>
        </w:rPr>
      </w:pPr>
      <w:r>
        <w:rPr>
          <w:rFonts w:cstheme="minorHAnsi"/>
          <w:color w:val="000000" w:themeColor="text1"/>
          <w:lang w:val="en-US"/>
        </w:rPr>
        <w:t xml:space="preserve">Send email to </w:t>
      </w:r>
      <w:r w:rsidR="00744A93" w:rsidRPr="00130AE2">
        <w:rPr>
          <w:rFonts w:cstheme="minorHAnsi"/>
          <w:color w:val="000000" w:themeColor="text1"/>
          <w:lang w:val="en-US"/>
        </w:rPr>
        <w:t xml:space="preserve">all parents informing them of the situation and request for collection of children as needed. </w:t>
      </w:r>
    </w:p>
    <w:p w14:paraId="48D753B8" w14:textId="77777777" w:rsidR="002D0B8A" w:rsidRPr="00130AE2" w:rsidRDefault="002D0B8A" w:rsidP="002D0B8A">
      <w:pPr>
        <w:pStyle w:val="ListParagraph"/>
        <w:numPr>
          <w:ilvl w:val="0"/>
          <w:numId w:val="2"/>
        </w:numPr>
        <w:jc w:val="both"/>
        <w:rPr>
          <w:rFonts w:cstheme="minorHAnsi"/>
          <w:color w:val="000000" w:themeColor="text1"/>
          <w:lang w:val="en-US"/>
        </w:rPr>
      </w:pPr>
      <w:r w:rsidRPr="00130AE2">
        <w:rPr>
          <w:rFonts w:cstheme="minorHAnsi"/>
          <w:color w:val="000000" w:themeColor="text1"/>
          <w:lang w:val="en-US"/>
        </w:rPr>
        <w:t>Phone calls to parents and guardians if children are not collected in the required timeframe.</w:t>
      </w:r>
    </w:p>
    <w:p w14:paraId="07B3A1EC" w14:textId="77777777" w:rsidR="002D0B8A" w:rsidRPr="00130AE2" w:rsidRDefault="002D0B8A" w:rsidP="002D0B8A">
      <w:pPr>
        <w:jc w:val="both"/>
        <w:rPr>
          <w:rFonts w:cstheme="minorHAnsi"/>
          <w:color w:val="000000" w:themeColor="text1"/>
          <w:lang w:val="en-US"/>
        </w:rPr>
      </w:pPr>
    </w:p>
    <w:p w14:paraId="115799AD" w14:textId="4C6641AF" w:rsidR="002D0B8A" w:rsidRPr="00130AE2" w:rsidRDefault="002D0B8A" w:rsidP="002D0B8A">
      <w:pPr>
        <w:jc w:val="both"/>
        <w:rPr>
          <w:rFonts w:cstheme="minorHAnsi"/>
          <w:color w:val="000000" w:themeColor="text1"/>
          <w:lang w:val="en-US"/>
        </w:rPr>
      </w:pPr>
      <w:r w:rsidRPr="00130AE2">
        <w:rPr>
          <w:rFonts w:cstheme="minorHAnsi"/>
          <w:color w:val="000000" w:themeColor="text1"/>
          <w:lang w:val="en-US"/>
        </w:rPr>
        <w:t xml:space="preserve">All members of SLT have all parent contact details on their cell phones ensuring communication is prompt and timely. </w:t>
      </w:r>
    </w:p>
    <w:p w14:paraId="68AF4B80" w14:textId="77777777" w:rsidR="002D0B8A" w:rsidRPr="00130AE2" w:rsidRDefault="002D0B8A" w:rsidP="002D0B8A">
      <w:pPr>
        <w:jc w:val="both"/>
        <w:rPr>
          <w:rFonts w:cstheme="minorHAnsi"/>
          <w:color w:val="000000" w:themeColor="text1"/>
          <w:lang w:val="en-US"/>
        </w:rPr>
      </w:pPr>
    </w:p>
    <w:p w14:paraId="7423610B" w14:textId="77777777" w:rsidR="00791F75" w:rsidRPr="00130AE2" w:rsidRDefault="00791F75" w:rsidP="002D0B8A">
      <w:pPr>
        <w:jc w:val="both"/>
        <w:rPr>
          <w:rFonts w:cstheme="minorHAnsi"/>
          <w:color w:val="002060"/>
          <w:lang w:val="en-US"/>
        </w:rPr>
      </w:pPr>
    </w:p>
    <w:p w14:paraId="0B2C88A3" w14:textId="381F074A" w:rsidR="00791F75" w:rsidRPr="00130AE2" w:rsidRDefault="00791F75" w:rsidP="00791F75">
      <w:pPr>
        <w:spacing w:line="276" w:lineRule="auto"/>
        <w:outlineLvl w:val="0"/>
        <w:rPr>
          <w:rFonts w:cstheme="minorHAnsi"/>
          <w:b/>
          <w:bCs/>
          <w:color w:val="002060"/>
          <w:lang w:val="en-US"/>
        </w:rPr>
      </w:pPr>
      <w:r w:rsidRPr="00130AE2">
        <w:rPr>
          <w:rFonts w:cstheme="minorHAnsi"/>
          <w:b/>
          <w:bCs/>
          <w:color w:val="002060"/>
        </w:rPr>
        <w:t>Emergency Service Contact Information</w:t>
      </w:r>
      <w:r w:rsidRPr="00130AE2">
        <w:rPr>
          <w:rFonts w:cstheme="minorHAnsi"/>
          <w:b/>
          <w:bCs/>
          <w:color w:val="002060"/>
          <w:lang w:val="en-US"/>
        </w:rPr>
        <w:t>:</w:t>
      </w:r>
    </w:p>
    <w:p w14:paraId="5D7B2CF6" w14:textId="77777777" w:rsidR="00791F75" w:rsidRPr="00130AE2" w:rsidRDefault="00791F75" w:rsidP="00791F75">
      <w:pPr>
        <w:spacing w:line="276" w:lineRule="auto"/>
        <w:outlineLvl w:val="0"/>
        <w:rPr>
          <w:rFonts w:cs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8"/>
        <w:gridCol w:w="6588"/>
      </w:tblGrid>
      <w:tr w:rsidR="00791F75" w:rsidRPr="00130AE2" w14:paraId="04563204" w14:textId="77777777" w:rsidTr="00130AE2">
        <w:trPr>
          <w:trHeight w:val="593"/>
        </w:trPr>
        <w:tc>
          <w:tcPr>
            <w:tcW w:w="4428" w:type="dxa"/>
            <w:shd w:val="clear" w:color="auto" w:fill="FF0000"/>
          </w:tcPr>
          <w:p w14:paraId="39C92BBB" w14:textId="77777777" w:rsidR="00791F75" w:rsidRPr="00130AE2" w:rsidRDefault="00791F75" w:rsidP="00057946">
            <w:pPr>
              <w:spacing w:line="276" w:lineRule="auto"/>
              <w:rPr>
                <w:rFonts w:cstheme="minorHAnsi"/>
                <w:b/>
                <w:bCs/>
                <w:color w:val="FFFFFF" w:themeColor="background1"/>
              </w:rPr>
            </w:pPr>
            <w:r w:rsidRPr="00130AE2">
              <w:rPr>
                <w:rFonts w:cstheme="minorHAnsi"/>
                <w:b/>
                <w:bCs/>
                <w:color w:val="FFFFFF" w:themeColor="background1"/>
              </w:rPr>
              <w:t>Police, Fire, Ambulance</w:t>
            </w:r>
          </w:p>
        </w:tc>
        <w:tc>
          <w:tcPr>
            <w:tcW w:w="7616" w:type="dxa"/>
            <w:shd w:val="clear" w:color="auto" w:fill="FF0000"/>
          </w:tcPr>
          <w:p w14:paraId="759F88F6" w14:textId="77777777" w:rsidR="00791F75" w:rsidRPr="00130AE2" w:rsidRDefault="00791F75" w:rsidP="00057946">
            <w:pPr>
              <w:spacing w:line="276" w:lineRule="auto"/>
              <w:rPr>
                <w:rFonts w:cstheme="minorHAnsi"/>
                <w:b/>
                <w:bCs/>
                <w:color w:val="FFFFFF" w:themeColor="background1"/>
              </w:rPr>
            </w:pPr>
            <w:r w:rsidRPr="00130AE2">
              <w:rPr>
                <w:rFonts w:cstheme="minorHAnsi"/>
                <w:b/>
                <w:bCs/>
                <w:color w:val="FFFFFF" w:themeColor="background1"/>
              </w:rPr>
              <w:t>911</w:t>
            </w:r>
          </w:p>
        </w:tc>
      </w:tr>
      <w:tr w:rsidR="00791F75" w:rsidRPr="00130AE2" w14:paraId="24BEE288" w14:textId="77777777" w:rsidTr="00057946">
        <w:tc>
          <w:tcPr>
            <w:tcW w:w="4428" w:type="dxa"/>
          </w:tcPr>
          <w:p w14:paraId="79C98576" w14:textId="77777777" w:rsidR="00791F75" w:rsidRPr="00130AE2" w:rsidRDefault="00791F75" w:rsidP="00057946">
            <w:pPr>
              <w:spacing w:line="276" w:lineRule="auto"/>
              <w:rPr>
                <w:rFonts w:cstheme="minorHAnsi"/>
              </w:rPr>
            </w:pPr>
            <w:r w:rsidRPr="00130AE2">
              <w:rPr>
                <w:rFonts w:cstheme="minorHAnsi"/>
              </w:rPr>
              <w:t>Police Station</w:t>
            </w:r>
          </w:p>
        </w:tc>
        <w:tc>
          <w:tcPr>
            <w:tcW w:w="7616" w:type="dxa"/>
          </w:tcPr>
          <w:p w14:paraId="4312010B" w14:textId="77777777" w:rsidR="00791F75" w:rsidRPr="00130AE2" w:rsidRDefault="00791F75" w:rsidP="00057946">
            <w:pPr>
              <w:spacing w:line="276" w:lineRule="auto"/>
              <w:rPr>
                <w:rFonts w:cstheme="minorHAnsi"/>
              </w:rPr>
            </w:pPr>
            <w:r w:rsidRPr="00130AE2">
              <w:rPr>
                <w:rFonts w:cstheme="minorHAnsi"/>
              </w:rPr>
              <w:t>949-4222</w:t>
            </w:r>
          </w:p>
        </w:tc>
      </w:tr>
      <w:tr w:rsidR="00791F75" w:rsidRPr="00130AE2" w14:paraId="233B84E3" w14:textId="77777777" w:rsidTr="00057946">
        <w:tc>
          <w:tcPr>
            <w:tcW w:w="4428" w:type="dxa"/>
          </w:tcPr>
          <w:p w14:paraId="4A054596" w14:textId="77777777" w:rsidR="00791F75" w:rsidRPr="00130AE2" w:rsidRDefault="00791F75" w:rsidP="00057946">
            <w:pPr>
              <w:spacing w:line="276" w:lineRule="auto"/>
              <w:rPr>
                <w:rFonts w:cstheme="minorHAnsi"/>
              </w:rPr>
            </w:pPr>
            <w:r w:rsidRPr="00130AE2">
              <w:rPr>
                <w:rFonts w:cstheme="minorHAnsi"/>
              </w:rPr>
              <w:t>Public Health Medical Centre</w:t>
            </w:r>
          </w:p>
          <w:p w14:paraId="474B5E96" w14:textId="77777777" w:rsidR="00791F75" w:rsidRPr="00130AE2" w:rsidRDefault="00791F75" w:rsidP="00057946">
            <w:pPr>
              <w:spacing w:line="276" w:lineRule="auto"/>
              <w:rPr>
                <w:rFonts w:cstheme="minorHAnsi"/>
              </w:rPr>
            </w:pPr>
          </w:p>
        </w:tc>
        <w:tc>
          <w:tcPr>
            <w:tcW w:w="7616" w:type="dxa"/>
          </w:tcPr>
          <w:p w14:paraId="31788B31" w14:textId="77777777" w:rsidR="00791F75" w:rsidRPr="00130AE2" w:rsidRDefault="00791F75" w:rsidP="00057946">
            <w:pPr>
              <w:spacing w:line="276" w:lineRule="auto"/>
              <w:rPr>
                <w:rFonts w:cstheme="minorHAnsi"/>
              </w:rPr>
            </w:pPr>
            <w:r w:rsidRPr="00130AE2">
              <w:rPr>
                <w:rFonts w:cstheme="minorHAnsi"/>
              </w:rPr>
              <w:t>George Town Hospital</w:t>
            </w:r>
          </w:p>
          <w:p w14:paraId="7880A373" w14:textId="77777777" w:rsidR="00791F75" w:rsidRPr="00130AE2" w:rsidRDefault="00791F75" w:rsidP="00057946">
            <w:pPr>
              <w:spacing w:line="276" w:lineRule="auto"/>
              <w:rPr>
                <w:rFonts w:cstheme="minorHAnsi"/>
              </w:rPr>
            </w:pPr>
            <w:r w:rsidRPr="00130AE2">
              <w:rPr>
                <w:rFonts w:cstheme="minorHAnsi"/>
              </w:rPr>
              <w:t>345-949-8600 or 345-244-2648</w:t>
            </w:r>
          </w:p>
          <w:p w14:paraId="7A0B6C02" w14:textId="77777777" w:rsidR="00791F75" w:rsidRPr="00130AE2" w:rsidRDefault="00791F75" w:rsidP="00057946">
            <w:pPr>
              <w:spacing w:line="276" w:lineRule="auto"/>
              <w:rPr>
                <w:rFonts w:cstheme="minorHAnsi"/>
              </w:rPr>
            </w:pPr>
            <w:r w:rsidRPr="00130AE2">
              <w:rPr>
                <w:rFonts w:cstheme="minorHAnsi"/>
              </w:rPr>
              <w:t>E-Mail: info@hsa.ky</w:t>
            </w:r>
          </w:p>
        </w:tc>
      </w:tr>
      <w:tr w:rsidR="00791F75" w:rsidRPr="00130AE2" w14:paraId="74DB4A25" w14:textId="77777777" w:rsidTr="00057946">
        <w:trPr>
          <w:trHeight w:val="854"/>
        </w:trPr>
        <w:tc>
          <w:tcPr>
            <w:tcW w:w="4428" w:type="dxa"/>
          </w:tcPr>
          <w:p w14:paraId="3D65AB31" w14:textId="77777777" w:rsidR="00791F75" w:rsidRPr="00130AE2" w:rsidRDefault="00791F75" w:rsidP="00057946">
            <w:pPr>
              <w:spacing w:line="276" w:lineRule="auto"/>
              <w:rPr>
                <w:rFonts w:cstheme="minorHAnsi"/>
              </w:rPr>
            </w:pPr>
            <w:r w:rsidRPr="00130AE2">
              <w:rPr>
                <w:rFonts w:cstheme="minorHAnsi"/>
              </w:rPr>
              <w:t>Hazard Management</w:t>
            </w:r>
          </w:p>
        </w:tc>
        <w:tc>
          <w:tcPr>
            <w:tcW w:w="7616" w:type="dxa"/>
          </w:tcPr>
          <w:p w14:paraId="00654F85" w14:textId="77777777" w:rsidR="00791F75" w:rsidRPr="00130AE2" w:rsidRDefault="00791F75" w:rsidP="00057946">
            <w:pPr>
              <w:spacing w:line="276" w:lineRule="auto"/>
              <w:rPr>
                <w:rFonts w:cstheme="minorHAnsi"/>
              </w:rPr>
            </w:pPr>
            <w:r w:rsidRPr="00130AE2">
              <w:rPr>
                <w:rFonts w:cstheme="minorHAnsi"/>
              </w:rPr>
              <w:t>4th Floor GAB, 133 Elgin Avenue</w:t>
            </w:r>
          </w:p>
          <w:p w14:paraId="49A85731" w14:textId="77777777" w:rsidR="00791F75" w:rsidRPr="00130AE2" w:rsidRDefault="00791F75" w:rsidP="00057946">
            <w:pPr>
              <w:spacing w:line="276" w:lineRule="auto"/>
              <w:rPr>
                <w:rFonts w:cstheme="minorHAnsi"/>
              </w:rPr>
            </w:pPr>
            <w:r w:rsidRPr="00130AE2">
              <w:rPr>
                <w:rFonts w:cstheme="minorHAnsi"/>
              </w:rPr>
              <w:t>Phone 945-4624 / Mobile 926-2027 / Duty Officer 925-6028</w:t>
            </w:r>
          </w:p>
          <w:p w14:paraId="5A25BD48" w14:textId="77777777" w:rsidR="00791F75" w:rsidRPr="00130AE2" w:rsidRDefault="00791F75" w:rsidP="00057946">
            <w:pPr>
              <w:spacing w:line="276" w:lineRule="auto"/>
              <w:rPr>
                <w:rFonts w:cstheme="minorHAnsi"/>
              </w:rPr>
            </w:pPr>
            <w:r w:rsidRPr="00130AE2">
              <w:rPr>
                <w:rFonts w:cstheme="minorHAnsi"/>
              </w:rPr>
              <w:t>Email Simon.boxall@gov.ky</w:t>
            </w:r>
          </w:p>
        </w:tc>
      </w:tr>
      <w:tr w:rsidR="00791F75" w:rsidRPr="00130AE2" w14:paraId="4ED8CBDC" w14:textId="77777777" w:rsidTr="00057946">
        <w:tc>
          <w:tcPr>
            <w:tcW w:w="4428" w:type="dxa"/>
          </w:tcPr>
          <w:p w14:paraId="1BB8693A" w14:textId="77777777" w:rsidR="00791F75" w:rsidRPr="00130AE2" w:rsidRDefault="00791F75" w:rsidP="00057946">
            <w:pPr>
              <w:spacing w:line="276" w:lineRule="auto"/>
              <w:rPr>
                <w:rFonts w:cstheme="minorHAnsi"/>
              </w:rPr>
            </w:pPr>
            <w:r w:rsidRPr="00130AE2">
              <w:rPr>
                <w:rFonts w:cstheme="minorHAnsi"/>
              </w:rPr>
              <w:t>Ministry of Education</w:t>
            </w:r>
          </w:p>
        </w:tc>
        <w:tc>
          <w:tcPr>
            <w:tcW w:w="7616" w:type="dxa"/>
          </w:tcPr>
          <w:p w14:paraId="0CA98C3F" w14:textId="77777777" w:rsidR="00791F75" w:rsidRPr="00130AE2" w:rsidRDefault="00791F75" w:rsidP="00057946">
            <w:pPr>
              <w:spacing w:line="276" w:lineRule="auto"/>
              <w:rPr>
                <w:rFonts w:cstheme="minorHAnsi"/>
              </w:rPr>
            </w:pPr>
            <w:r w:rsidRPr="00130AE2">
              <w:rPr>
                <w:rFonts w:cstheme="minorHAnsi"/>
              </w:rPr>
              <w:t>Ministry of Education, Govt Admin Bldg.</w:t>
            </w:r>
          </w:p>
          <w:p w14:paraId="5F760CE0" w14:textId="77777777" w:rsidR="00791F75" w:rsidRPr="00130AE2" w:rsidRDefault="00791F75" w:rsidP="00057946">
            <w:pPr>
              <w:spacing w:line="276" w:lineRule="auto"/>
              <w:rPr>
                <w:rFonts w:cstheme="minorHAnsi"/>
              </w:rPr>
            </w:pPr>
            <w:r w:rsidRPr="00130AE2">
              <w:rPr>
                <w:rFonts w:cstheme="minorHAnsi"/>
              </w:rPr>
              <w:t>345-244-2417</w:t>
            </w:r>
          </w:p>
        </w:tc>
      </w:tr>
      <w:tr w:rsidR="00791F75" w:rsidRPr="00130AE2" w14:paraId="7CCD1C58" w14:textId="77777777" w:rsidTr="00057946">
        <w:tc>
          <w:tcPr>
            <w:tcW w:w="4428" w:type="dxa"/>
          </w:tcPr>
          <w:p w14:paraId="6E1192A2" w14:textId="77777777" w:rsidR="00791F75" w:rsidRPr="00130AE2" w:rsidRDefault="00791F75" w:rsidP="00057946">
            <w:pPr>
              <w:spacing w:line="276" w:lineRule="auto"/>
              <w:rPr>
                <w:rFonts w:cstheme="minorHAnsi"/>
              </w:rPr>
            </w:pPr>
            <w:r w:rsidRPr="00130AE2">
              <w:rPr>
                <w:rFonts w:cstheme="minorHAnsi"/>
              </w:rPr>
              <w:t>Department of Education Services</w:t>
            </w:r>
          </w:p>
        </w:tc>
        <w:tc>
          <w:tcPr>
            <w:tcW w:w="7616" w:type="dxa"/>
          </w:tcPr>
          <w:p w14:paraId="33333748" w14:textId="77777777" w:rsidR="00791F75" w:rsidRPr="00130AE2" w:rsidRDefault="00791F75" w:rsidP="00057946">
            <w:pPr>
              <w:spacing w:line="276" w:lineRule="auto"/>
              <w:rPr>
                <w:rFonts w:cstheme="minorHAnsi"/>
              </w:rPr>
            </w:pPr>
            <w:r w:rsidRPr="00130AE2">
              <w:rPr>
                <w:rFonts w:cstheme="minorHAnsi"/>
              </w:rPr>
              <w:t>130 Thomas Russell Avenue</w:t>
            </w:r>
          </w:p>
          <w:p w14:paraId="4EDC8452" w14:textId="77777777" w:rsidR="00791F75" w:rsidRPr="00130AE2" w:rsidRDefault="00791F75" w:rsidP="00057946">
            <w:pPr>
              <w:spacing w:line="276" w:lineRule="auto"/>
              <w:rPr>
                <w:rFonts w:cstheme="minorHAnsi"/>
              </w:rPr>
            </w:pPr>
            <w:r w:rsidRPr="00130AE2">
              <w:rPr>
                <w:rFonts w:cstheme="minorHAnsi"/>
              </w:rPr>
              <w:t>345-244-1199</w:t>
            </w:r>
          </w:p>
        </w:tc>
      </w:tr>
      <w:tr w:rsidR="00791F75" w:rsidRPr="00130AE2" w14:paraId="4979D85D" w14:textId="77777777" w:rsidTr="00057946">
        <w:tc>
          <w:tcPr>
            <w:tcW w:w="4428" w:type="dxa"/>
          </w:tcPr>
          <w:p w14:paraId="63C56503" w14:textId="77777777" w:rsidR="00791F75" w:rsidRPr="00130AE2" w:rsidRDefault="00791F75" w:rsidP="00057946">
            <w:pPr>
              <w:spacing w:line="276" w:lineRule="auto"/>
              <w:rPr>
                <w:rFonts w:cstheme="minorHAnsi"/>
              </w:rPr>
            </w:pPr>
            <w:r w:rsidRPr="00130AE2">
              <w:rPr>
                <w:rFonts w:cstheme="minorHAnsi"/>
              </w:rPr>
              <w:t>CUC (Caribbean Utilities Company Ltd)</w:t>
            </w:r>
          </w:p>
        </w:tc>
        <w:tc>
          <w:tcPr>
            <w:tcW w:w="7616" w:type="dxa"/>
          </w:tcPr>
          <w:p w14:paraId="26C10679" w14:textId="77777777" w:rsidR="00791F75" w:rsidRPr="00130AE2" w:rsidRDefault="00791F75" w:rsidP="00057946">
            <w:pPr>
              <w:spacing w:line="276" w:lineRule="auto"/>
              <w:rPr>
                <w:rFonts w:cstheme="minorHAnsi"/>
              </w:rPr>
            </w:pPr>
            <w:r w:rsidRPr="00130AE2">
              <w:rPr>
                <w:rFonts w:cstheme="minorHAnsi"/>
              </w:rPr>
              <w:t>345-949-5200</w:t>
            </w:r>
          </w:p>
          <w:p w14:paraId="56221663" w14:textId="77777777" w:rsidR="00791F75" w:rsidRPr="00130AE2" w:rsidRDefault="00791F75" w:rsidP="00057946">
            <w:pPr>
              <w:spacing w:line="276" w:lineRule="auto"/>
              <w:rPr>
                <w:rFonts w:cstheme="minorHAnsi"/>
              </w:rPr>
            </w:pPr>
            <w:r w:rsidRPr="00130AE2">
              <w:rPr>
                <w:rFonts w:cstheme="minorHAnsi"/>
              </w:rPr>
              <w:t xml:space="preserve">Main Account: 113769-288728 </w:t>
            </w:r>
          </w:p>
          <w:p w14:paraId="74C1CA46" w14:textId="77777777" w:rsidR="00791F75" w:rsidRPr="00130AE2" w:rsidRDefault="00791F75" w:rsidP="00057946">
            <w:pPr>
              <w:spacing w:line="276" w:lineRule="auto"/>
              <w:rPr>
                <w:rFonts w:cstheme="minorHAnsi"/>
              </w:rPr>
            </w:pPr>
            <w:r w:rsidRPr="00130AE2">
              <w:rPr>
                <w:rFonts w:cstheme="minorHAnsi"/>
              </w:rPr>
              <w:t>2</w:t>
            </w:r>
            <w:r w:rsidRPr="00130AE2">
              <w:rPr>
                <w:rFonts w:cstheme="minorHAnsi"/>
                <w:vertAlign w:val="superscript"/>
              </w:rPr>
              <w:t>nd</w:t>
            </w:r>
            <w:r w:rsidRPr="00130AE2">
              <w:rPr>
                <w:rFonts w:cstheme="minorHAnsi"/>
              </w:rPr>
              <w:t xml:space="preserve"> Account: 113769-287622</w:t>
            </w:r>
          </w:p>
        </w:tc>
      </w:tr>
      <w:tr w:rsidR="00791F75" w:rsidRPr="00130AE2" w14:paraId="181C752A" w14:textId="77777777" w:rsidTr="00057946">
        <w:tc>
          <w:tcPr>
            <w:tcW w:w="4428" w:type="dxa"/>
          </w:tcPr>
          <w:p w14:paraId="626E4811" w14:textId="77777777" w:rsidR="00791F75" w:rsidRPr="00130AE2" w:rsidRDefault="00791F75" w:rsidP="00057946">
            <w:pPr>
              <w:spacing w:line="276" w:lineRule="auto"/>
              <w:rPr>
                <w:rFonts w:cstheme="minorHAnsi"/>
              </w:rPr>
            </w:pPr>
            <w:r w:rsidRPr="00130AE2">
              <w:rPr>
                <w:rFonts w:cstheme="minorHAnsi"/>
              </w:rPr>
              <w:t>Water Authority</w:t>
            </w:r>
          </w:p>
        </w:tc>
        <w:tc>
          <w:tcPr>
            <w:tcW w:w="7616" w:type="dxa"/>
          </w:tcPr>
          <w:p w14:paraId="3BCF9DAD" w14:textId="77777777" w:rsidR="00791F75" w:rsidRPr="00130AE2" w:rsidRDefault="00791F75" w:rsidP="00057946">
            <w:pPr>
              <w:spacing w:line="276" w:lineRule="auto"/>
              <w:rPr>
                <w:rFonts w:cstheme="minorHAnsi"/>
              </w:rPr>
            </w:pPr>
            <w:r w:rsidRPr="00130AE2">
              <w:rPr>
                <w:rFonts w:cstheme="minorHAnsi"/>
              </w:rPr>
              <w:t>345-949-2837</w:t>
            </w:r>
          </w:p>
          <w:p w14:paraId="26E0C619" w14:textId="77777777" w:rsidR="00791F75" w:rsidRPr="00130AE2" w:rsidRDefault="00791F75" w:rsidP="00057946">
            <w:pPr>
              <w:spacing w:line="276" w:lineRule="auto"/>
              <w:rPr>
                <w:rFonts w:cstheme="minorHAnsi"/>
              </w:rPr>
            </w:pPr>
            <w:r w:rsidRPr="00130AE2">
              <w:rPr>
                <w:rFonts w:cstheme="minorHAnsi"/>
              </w:rPr>
              <w:t>Our Account: 47071-549313</w:t>
            </w:r>
          </w:p>
        </w:tc>
      </w:tr>
      <w:tr w:rsidR="00791F75" w:rsidRPr="00130AE2" w14:paraId="3C9653AB" w14:textId="77777777" w:rsidTr="00057946">
        <w:tc>
          <w:tcPr>
            <w:tcW w:w="4428" w:type="dxa"/>
          </w:tcPr>
          <w:p w14:paraId="16C79C0F" w14:textId="77777777" w:rsidR="00791F75" w:rsidRPr="00130AE2" w:rsidRDefault="00791F75" w:rsidP="00057946">
            <w:pPr>
              <w:spacing w:line="276" w:lineRule="auto"/>
              <w:rPr>
                <w:rFonts w:cstheme="minorHAnsi"/>
              </w:rPr>
            </w:pPr>
            <w:r w:rsidRPr="00130AE2">
              <w:rPr>
                <w:rFonts w:cstheme="minorHAnsi"/>
              </w:rPr>
              <w:t>Digicel</w:t>
            </w:r>
          </w:p>
        </w:tc>
        <w:tc>
          <w:tcPr>
            <w:tcW w:w="7616" w:type="dxa"/>
          </w:tcPr>
          <w:p w14:paraId="02BAB016" w14:textId="77777777" w:rsidR="00791F75" w:rsidRPr="00130AE2" w:rsidRDefault="00791F75" w:rsidP="00057946">
            <w:pPr>
              <w:spacing w:line="276" w:lineRule="auto"/>
              <w:rPr>
                <w:rFonts w:cstheme="minorHAnsi"/>
              </w:rPr>
            </w:pPr>
            <w:r w:rsidRPr="00130AE2">
              <w:rPr>
                <w:rFonts w:cstheme="minorHAnsi"/>
              </w:rPr>
              <w:t>345-623-3444</w:t>
            </w:r>
          </w:p>
          <w:p w14:paraId="4F01FE27" w14:textId="77777777" w:rsidR="00791F75" w:rsidRPr="00130AE2" w:rsidRDefault="00791F75" w:rsidP="00057946">
            <w:pPr>
              <w:spacing w:line="276" w:lineRule="auto"/>
              <w:rPr>
                <w:rFonts w:cstheme="minorHAnsi"/>
              </w:rPr>
            </w:pPr>
            <w:r w:rsidRPr="00130AE2">
              <w:rPr>
                <w:rFonts w:cstheme="minorHAnsi"/>
              </w:rPr>
              <w:t>Our Account: 16100357687</w:t>
            </w:r>
          </w:p>
          <w:p w14:paraId="1A8006EC" w14:textId="77777777" w:rsidR="00791F75" w:rsidRPr="00130AE2" w:rsidRDefault="00791F75" w:rsidP="00057946">
            <w:pPr>
              <w:spacing w:line="276" w:lineRule="auto"/>
              <w:rPr>
                <w:rFonts w:cstheme="minorHAnsi"/>
              </w:rPr>
            </w:pPr>
            <w:r w:rsidRPr="00130AE2">
              <w:rPr>
                <w:rFonts w:cstheme="minorHAnsi"/>
              </w:rPr>
              <w:t>Registered IT Number: 13453241903</w:t>
            </w:r>
          </w:p>
        </w:tc>
      </w:tr>
    </w:tbl>
    <w:p w14:paraId="0973C7EB" w14:textId="77777777" w:rsidR="00791F75" w:rsidRPr="00130AE2" w:rsidRDefault="00791F75" w:rsidP="00791F75">
      <w:pPr>
        <w:spacing w:line="276" w:lineRule="auto"/>
        <w:outlineLvl w:val="0"/>
        <w:rPr>
          <w:rFonts w:cstheme="minorHAnsi"/>
          <w:lang w:val="en-US"/>
        </w:rPr>
      </w:pPr>
    </w:p>
    <w:p w14:paraId="159A9E89" w14:textId="2B6CE25E" w:rsidR="00791F75" w:rsidRPr="00130AE2" w:rsidRDefault="00791F75" w:rsidP="00791F75">
      <w:pPr>
        <w:spacing w:line="276" w:lineRule="auto"/>
        <w:outlineLvl w:val="0"/>
        <w:rPr>
          <w:rFonts w:cstheme="minorHAnsi"/>
          <w:b/>
          <w:bCs/>
          <w:lang w:val="en-US"/>
        </w:rPr>
      </w:pPr>
      <w:r w:rsidRPr="00130AE2">
        <w:rPr>
          <w:rFonts w:cstheme="minorHAnsi"/>
          <w:b/>
          <w:bCs/>
        </w:rPr>
        <w:t>School Contact List</w:t>
      </w:r>
      <w:r w:rsidRPr="00130AE2">
        <w:rPr>
          <w:rFonts w:cstheme="minorHAnsi"/>
          <w:b/>
          <w:bCs/>
          <w:lang w:val="en-US"/>
        </w:rPr>
        <w:t>:</w:t>
      </w:r>
    </w:p>
    <w:p w14:paraId="67C0B65F" w14:textId="77777777" w:rsidR="00791F75" w:rsidRPr="00130AE2" w:rsidRDefault="00791F75" w:rsidP="00791F75">
      <w:pPr>
        <w:spacing w:line="276"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402"/>
        <w:gridCol w:w="2552"/>
      </w:tblGrid>
      <w:tr w:rsidR="00791F75" w:rsidRPr="00130AE2" w14:paraId="52058A30" w14:textId="77777777" w:rsidTr="00057946">
        <w:tc>
          <w:tcPr>
            <w:tcW w:w="2405" w:type="dxa"/>
          </w:tcPr>
          <w:p w14:paraId="67215B16" w14:textId="77777777" w:rsidR="00791F75" w:rsidRPr="00130AE2" w:rsidRDefault="00791F75" w:rsidP="00057946">
            <w:pPr>
              <w:spacing w:line="276" w:lineRule="auto"/>
              <w:rPr>
                <w:rFonts w:cstheme="minorHAnsi"/>
                <w:b/>
              </w:rPr>
            </w:pPr>
            <w:r w:rsidRPr="00130AE2">
              <w:rPr>
                <w:rFonts w:cstheme="minorHAnsi"/>
                <w:b/>
              </w:rPr>
              <w:t>Title/Position</w:t>
            </w:r>
          </w:p>
        </w:tc>
        <w:tc>
          <w:tcPr>
            <w:tcW w:w="3402" w:type="dxa"/>
          </w:tcPr>
          <w:p w14:paraId="05B04F82" w14:textId="77777777" w:rsidR="00791F75" w:rsidRPr="00130AE2" w:rsidRDefault="00791F75" w:rsidP="00057946">
            <w:pPr>
              <w:spacing w:line="276" w:lineRule="auto"/>
              <w:rPr>
                <w:rFonts w:cstheme="minorHAnsi"/>
                <w:b/>
              </w:rPr>
            </w:pPr>
            <w:r w:rsidRPr="00130AE2">
              <w:rPr>
                <w:rFonts w:cstheme="minorHAnsi"/>
                <w:b/>
              </w:rPr>
              <w:t>Name</w:t>
            </w:r>
          </w:p>
        </w:tc>
        <w:tc>
          <w:tcPr>
            <w:tcW w:w="2552" w:type="dxa"/>
          </w:tcPr>
          <w:p w14:paraId="57E6F302" w14:textId="77777777" w:rsidR="00791F75" w:rsidRPr="00130AE2" w:rsidRDefault="00791F75" w:rsidP="00057946">
            <w:pPr>
              <w:spacing w:line="276" w:lineRule="auto"/>
              <w:rPr>
                <w:rFonts w:cstheme="minorHAnsi"/>
                <w:b/>
              </w:rPr>
            </w:pPr>
            <w:r w:rsidRPr="00130AE2">
              <w:rPr>
                <w:rFonts w:cstheme="minorHAnsi"/>
                <w:b/>
              </w:rPr>
              <w:t>Contact Details</w:t>
            </w:r>
          </w:p>
        </w:tc>
      </w:tr>
      <w:tr w:rsidR="00791F75" w:rsidRPr="00130AE2" w14:paraId="3C797809" w14:textId="77777777" w:rsidTr="00057946">
        <w:tc>
          <w:tcPr>
            <w:tcW w:w="2405" w:type="dxa"/>
          </w:tcPr>
          <w:p w14:paraId="399333F2" w14:textId="77777777" w:rsidR="00791F75" w:rsidRPr="00130AE2" w:rsidRDefault="00791F75" w:rsidP="00057946">
            <w:pPr>
              <w:spacing w:line="276" w:lineRule="auto"/>
              <w:rPr>
                <w:rFonts w:cstheme="minorHAnsi"/>
              </w:rPr>
            </w:pPr>
            <w:r w:rsidRPr="00130AE2">
              <w:rPr>
                <w:rFonts w:cstheme="minorHAnsi"/>
              </w:rPr>
              <w:t>Director/Owner</w:t>
            </w:r>
          </w:p>
        </w:tc>
        <w:tc>
          <w:tcPr>
            <w:tcW w:w="3402" w:type="dxa"/>
          </w:tcPr>
          <w:p w14:paraId="5F3CA2F4" w14:textId="19F59F71" w:rsidR="00791F75" w:rsidRPr="00130AE2" w:rsidRDefault="00791F75" w:rsidP="00057946">
            <w:pPr>
              <w:spacing w:line="276" w:lineRule="auto"/>
              <w:rPr>
                <w:rFonts w:cstheme="minorHAnsi"/>
                <w:lang w:val="en-US"/>
              </w:rPr>
            </w:pPr>
            <w:r w:rsidRPr="00130AE2">
              <w:rPr>
                <w:rFonts w:cstheme="minorHAnsi"/>
                <w:lang w:val="en-US"/>
              </w:rPr>
              <w:t xml:space="preserve">Nicola Sowerby </w:t>
            </w:r>
          </w:p>
        </w:tc>
        <w:tc>
          <w:tcPr>
            <w:tcW w:w="2552" w:type="dxa"/>
          </w:tcPr>
          <w:p w14:paraId="344454E4" w14:textId="456E5AA9" w:rsidR="00791F75" w:rsidRPr="00130AE2" w:rsidRDefault="00791F75" w:rsidP="00057946">
            <w:pPr>
              <w:spacing w:line="276" w:lineRule="auto"/>
              <w:rPr>
                <w:rFonts w:cstheme="minorHAnsi"/>
                <w:lang w:val="en-US"/>
              </w:rPr>
            </w:pPr>
            <w:r w:rsidRPr="00130AE2">
              <w:rPr>
                <w:rFonts w:cstheme="minorHAnsi"/>
                <w:lang w:val="en-US"/>
              </w:rPr>
              <w:t>516 4623</w:t>
            </w:r>
          </w:p>
        </w:tc>
      </w:tr>
      <w:tr w:rsidR="00791F75" w:rsidRPr="00130AE2" w14:paraId="18EEEB64" w14:textId="77777777" w:rsidTr="00057946">
        <w:tc>
          <w:tcPr>
            <w:tcW w:w="2405" w:type="dxa"/>
          </w:tcPr>
          <w:p w14:paraId="1AFEB682" w14:textId="1D6E55D7" w:rsidR="00791F75" w:rsidRPr="00130AE2" w:rsidRDefault="00791F75" w:rsidP="00057946">
            <w:pPr>
              <w:spacing w:line="276" w:lineRule="auto"/>
              <w:rPr>
                <w:rFonts w:cstheme="minorHAnsi"/>
                <w:lang w:val="en-US"/>
              </w:rPr>
            </w:pPr>
            <w:r w:rsidRPr="00130AE2">
              <w:rPr>
                <w:rFonts w:cstheme="minorHAnsi"/>
                <w:lang w:val="en-US"/>
              </w:rPr>
              <w:t xml:space="preserve">Head-Teacher </w:t>
            </w:r>
          </w:p>
        </w:tc>
        <w:tc>
          <w:tcPr>
            <w:tcW w:w="3402" w:type="dxa"/>
          </w:tcPr>
          <w:p w14:paraId="38AC4669" w14:textId="1EEA21C1" w:rsidR="00791F75" w:rsidRPr="00130AE2" w:rsidRDefault="00791F75" w:rsidP="00057946">
            <w:pPr>
              <w:spacing w:line="276" w:lineRule="auto"/>
              <w:rPr>
                <w:rFonts w:cstheme="minorHAnsi"/>
                <w:lang w:val="en-US"/>
              </w:rPr>
            </w:pPr>
            <w:r w:rsidRPr="00130AE2">
              <w:rPr>
                <w:rFonts w:cstheme="minorHAnsi"/>
                <w:lang w:val="en-US"/>
              </w:rPr>
              <w:t xml:space="preserve">Stephanie Rasmussen </w:t>
            </w:r>
          </w:p>
        </w:tc>
        <w:tc>
          <w:tcPr>
            <w:tcW w:w="2552" w:type="dxa"/>
          </w:tcPr>
          <w:p w14:paraId="4415F1ED" w14:textId="58B7F35A" w:rsidR="00791F75" w:rsidRPr="00130AE2" w:rsidRDefault="00791F75" w:rsidP="00057946">
            <w:pPr>
              <w:spacing w:line="276" w:lineRule="auto"/>
              <w:rPr>
                <w:rFonts w:cstheme="minorHAnsi"/>
              </w:rPr>
            </w:pPr>
            <w:r w:rsidRPr="00130AE2">
              <w:rPr>
                <w:rFonts w:cstheme="minorHAnsi"/>
                <w:color w:val="000000" w:themeColor="text1"/>
                <w:lang w:val="en-US"/>
              </w:rPr>
              <w:t>324 1027</w:t>
            </w:r>
          </w:p>
        </w:tc>
      </w:tr>
      <w:tr w:rsidR="00791F75" w:rsidRPr="00130AE2" w14:paraId="19ADB8DA" w14:textId="77777777" w:rsidTr="00057946">
        <w:tc>
          <w:tcPr>
            <w:tcW w:w="2405" w:type="dxa"/>
          </w:tcPr>
          <w:p w14:paraId="20C90A16" w14:textId="2C4253BC" w:rsidR="00791F75" w:rsidRPr="00130AE2" w:rsidRDefault="00791F75" w:rsidP="00057946">
            <w:pPr>
              <w:spacing w:line="276" w:lineRule="auto"/>
              <w:rPr>
                <w:rFonts w:cstheme="minorHAnsi"/>
                <w:lang w:val="en-US"/>
              </w:rPr>
            </w:pPr>
            <w:r w:rsidRPr="00130AE2">
              <w:rPr>
                <w:rFonts w:cstheme="minorHAnsi"/>
                <w:lang w:val="en-US"/>
              </w:rPr>
              <w:t xml:space="preserve">Owner </w:t>
            </w:r>
          </w:p>
        </w:tc>
        <w:tc>
          <w:tcPr>
            <w:tcW w:w="3402" w:type="dxa"/>
          </w:tcPr>
          <w:p w14:paraId="5B94AEA7" w14:textId="0454D2FC" w:rsidR="00791F75" w:rsidRPr="00130AE2" w:rsidRDefault="00791F75" w:rsidP="00057946">
            <w:pPr>
              <w:spacing w:line="276" w:lineRule="auto"/>
              <w:rPr>
                <w:rFonts w:cstheme="minorHAnsi"/>
                <w:lang w:val="en-US"/>
              </w:rPr>
            </w:pPr>
            <w:r w:rsidRPr="00130AE2">
              <w:rPr>
                <w:rFonts w:cstheme="minorHAnsi"/>
                <w:lang w:val="en-US"/>
              </w:rPr>
              <w:t xml:space="preserve">Mike Nelson </w:t>
            </w:r>
          </w:p>
        </w:tc>
        <w:tc>
          <w:tcPr>
            <w:tcW w:w="2552" w:type="dxa"/>
          </w:tcPr>
          <w:p w14:paraId="71FD3380" w14:textId="7F63595B" w:rsidR="00791F75" w:rsidRPr="00130AE2" w:rsidRDefault="00791F75" w:rsidP="00057946">
            <w:pPr>
              <w:spacing w:line="276" w:lineRule="auto"/>
              <w:rPr>
                <w:rFonts w:cstheme="minorHAnsi"/>
                <w:lang w:val="en-US"/>
              </w:rPr>
            </w:pPr>
            <w:r w:rsidRPr="00130AE2">
              <w:rPr>
                <w:rFonts w:cstheme="minorHAnsi"/>
                <w:lang w:val="en-US"/>
              </w:rPr>
              <w:t>916 5599</w:t>
            </w:r>
          </w:p>
        </w:tc>
      </w:tr>
    </w:tbl>
    <w:p w14:paraId="328673EE" w14:textId="77777777" w:rsidR="00791F75" w:rsidRPr="00130AE2" w:rsidRDefault="00791F75" w:rsidP="00791F75">
      <w:pPr>
        <w:spacing w:line="276" w:lineRule="auto"/>
        <w:outlineLvl w:val="0"/>
        <w:rPr>
          <w:rFonts w:cstheme="minorHAnsi"/>
          <w:lang w:val="en-US"/>
        </w:rPr>
      </w:pPr>
    </w:p>
    <w:p w14:paraId="6A3DFE2F" w14:textId="77777777" w:rsidR="00791F75" w:rsidRPr="00130AE2" w:rsidRDefault="00791F75" w:rsidP="002D0B8A">
      <w:pPr>
        <w:jc w:val="both"/>
        <w:rPr>
          <w:rFonts w:cstheme="minorHAnsi"/>
          <w:color w:val="000000" w:themeColor="text1"/>
          <w:lang w:val="en-US"/>
        </w:rPr>
      </w:pPr>
    </w:p>
    <w:p w14:paraId="6862BAF0" w14:textId="77777777" w:rsidR="002D0B8A" w:rsidRPr="00130AE2" w:rsidRDefault="002D0B8A" w:rsidP="002D0B8A">
      <w:pPr>
        <w:jc w:val="both"/>
        <w:rPr>
          <w:rFonts w:cstheme="minorHAnsi"/>
          <w:color w:val="000000" w:themeColor="text1"/>
          <w:lang w:val="en-US"/>
        </w:rPr>
      </w:pPr>
    </w:p>
    <w:p w14:paraId="2EAA8558" w14:textId="09F2BCB5" w:rsidR="002D0B8A" w:rsidRDefault="002D0B8A" w:rsidP="002D0B8A">
      <w:pPr>
        <w:jc w:val="both"/>
        <w:rPr>
          <w:rFonts w:cstheme="minorHAnsi"/>
          <w:b/>
          <w:bCs/>
          <w:color w:val="002060"/>
          <w:lang w:val="en-US"/>
        </w:rPr>
      </w:pPr>
      <w:r w:rsidRPr="00130AE2">
        <w:rPr>
          <w:rFonts w:cstheme="minorHAnsi"/>
          <w:b/>
          <w:bCs/>
          <w:color w:val="002060"/>
          <w:lang w:val="en-US"/>
        </w:rPr>
        <w:lastRenderedPageBreak/>
        <w:t>Section 3: Fire</w:t>
      </w:r>
      <w:r w:rsidR="0020116E">
        <w:rPr>
          <w:rFonts w:cstheme="minorHAnsi"/>
          <w:b/>
          <w:bCs/>
          <w:color w:val="002060"/>
          <w:lang w:val="en-US"/>
        </w:rPr>
        <w:t>:</w:t>
      </w:r>
      <w:r w:rsidRPr="00130AE2">
        <w:rPr>
          <w:rFonts w:cstheme="minorHAnsi"/>
          <w:b/>
          <w:bCs/>
          <w:color w:val="002060"/>
          <w:lang w:val="en-US"/>
        </w:rPr>
        <w:t xml:space="preserve"> </w:t>
      </w:r>
    </w:p>
    <w:p w14:paraId="344B5DAD" w14:textId="77777777" w:rsidR="0020116E" w:rsidRDefault="0020116E" w:rsidP="002D0B8A">
      <w:pPr>
        <w:jc w:val="both"/>
        <w:rPr>
          <w:rFonts w:cstheme="minorHAnsi"/>
          <w:b/>
          <w:bCs/>
          <w:color w:val="002060"/>
          <w:lang w:val="en-US"/>
        </w:rPr>
      </w:pPr>
    </w:p>
    <w:p w14:paraId="6AF90BC2" w14:textId="77777777" w:rsidR="0020116E" w:rsidRPr="00130AE2" w:rsidRDefault="0020116E" w:rsidP="0020116E">
      <w:pPr>
        <w:jc w:val="both"/>
        <w:rPr>
          <w:rFonts w:cstheme="minorHAnsi"/>
          <w:b/>
          <w:bCs/>
          <w:color w:val="002060"/>
          <w:lang w:val="en-US"/>
        </w:rPr>
      </w:pPr>
      <w:r w:rsidRPr="00130AE2">
        <w:rPr>
          <w:rFonts w:cstheme="minorHAnsi"/>
          <w:b/>
          <w:bCs/>
          <w:color w:val="002060"/>
          <w:lang w:val="en-US"/>
        </w:rPr>
        <w:t>Fire Exits, Fire Extinguishers, Fire Alarm and Smoke Detectors</w:t>
      </w:r>
      <w:r>
        <w:rPr>
          <w:rFonts w:cstheme="minorHAnsi"/>
          <w:b/>
          <w:bCs/>
          <w:color w:val="002060"/>
          <w:lang w:val="en-US"/>
        </w:rPr>
        <w:t>:</w:t>
      </w:r>
    </w:p>
    <w:p w14:paraId="6F450457" w14:textId="77777777" w:rsidR="0020116E" w:rsidRPr="00130AE2" w:rsidRDefault="0020116E" w:rsidP="0020116E">
      <w:pPr>
        <w:jc w:val="both"/>
        <w:rPr>
          <w:rFonts w:cstheme="minorHAnsi"/>
          <w:b/>
          <w:bCs/>
          <w:color w:val="002060"/>
          <w:lang w:val="en-US"/>
        </w:rPr>
      </w:pPr>
    </w:p>
    <w:p w14:paraId="45C468FA" w14:textId="7CEAB61B" w:rsidR="0020116E" w:rsidRPr="00130AE2" w:rsidRDefault="0020116E" w:rsidP="0020116E">
      <w:pPr>
        <w:jc w:val="both"/>
        <w:rPr>
          <w:rFonts w:cstheme="minorHAnsi"/>
          <w:color w:val="000000" w:themeColor="text1"/>
          <w:lang w:val="en-US"/>
        </w:rPr>
      </w:pPr>
      <w:r w:rsidRPr="00130AE2">
        <w:rPr>
          <w:rFonts w:cstheme="minorHAnsi"/>
          <w:color w:val="000000" w:themeColor="text1"/>
          <w:lang w:val="en-US"/>
        </w:rPr>
        <w:t xml:space="preserve">CF School has 3 external exits. All exits are clearly marked and have illuminated exit signs above them which are battery powered in </w:t>
      </w:r>
      <w:r>
        <w:rPr>
          <w:rFonts w:cstheme="minorHAnsi"/>
          <w:color w:val="000000" w:themeColor="text1"/>
          <w:lang w:val="en-US"/>
        </w:rPr>
        <w:t xml:space="preserve">the </w:t>
      </w:r>
      <w:r w:rsidRPr="00130AE2">
        <w:rPr>
          <w:rFonts w:cstheme="minorHAnsi"/>
          <w:color w:val="000000" w:themeColor="text1"/>
          <w:lang w:val="en-US"/>
        </w:rPr>
        <w:t xml:space="preserve">case of a power </w:t>
      </w:r>
      <w:r>
        <w:rPr>
          <w:rFonts w:cstheme="minorHAnsi"/>
          <w:color w:val="000000" w:themeColor="text1"/>
          <w:lang w:val="en-US"/>
        </w:rPr>
        <w:t>outage.</w:t>
      </w:r>
      <w:r w:rsidRPr="00130AE2">
        <w:rPr>
          <w:rFonts w:cstheme="minorHAnsi"/>
          <w:color w:val="000000" w:themeColor="text1"/>
          <w:lang w:val="en-US"/>
        </w:rPr>
        <w:t xml:space="preserve"> The fire exits are visible locations throughout the building</w:t>
      </w:r>
      <w:r>
        <w:rPr>
          <w:rFonts w:cstheme="minorHAnsi"/>
          <w:color w:val="000000" w:themeColor="text1"/>
          <w:lang w:val="en-US"/>
        </w:rPr>
        <w:t>, by each exit door.</w:t>
      </w:r>
    </w:p>
    <w:p w14:paraId="1AFC23E7" w14:textId="77777777" w:rsidR="0020116E" w:rsidRPr="00130AE2" w:rsidRDefault="0020116E" w:rsidP="0020116E">
      <w:pPr>
        <w:jc w:val="both"/>
        <w:rPr>
          <w:rFonts w:cstheme="minorHAnsi"/>
          <w:color w:val="000000" w:themeColor="text1"/>
          <w:lang w:val="en-US"/>
        </w:rPr>
      </w:pPr>
    </w:p>
    <w:p w14:paraId="55FA09AB" w14:textId="77777777" w:rsidR="0020116E" w:rsidRPr="00130AE2" w:rsidRDefault="0020116E" w:rsidP="0020116E">
      <w:pPr>
        <w:jc w:val="both"/>
        <w:rPr>
          <w:rFonts w:cstheme="minorHAnsi"/>
          <w:color w:val="000000" w:themeColor="text1"/>
          <w:lang w:val="en-US"/>
        </w:rPr>
      </w:pPr>
      <w:r w:rsidRPr="00130AE2">
        <w:rPr>
          <w:rFonts w:cstheme="minorHAnsi"/>
          <w:color w:val="000000" w:themeColor="text1"/>
          <w:lang w:val="en-US"/>
        </w:rPr>
        <w:t>Fire extinguishers are located throughout the school and are hung in visible and accessible locations. All fire extinguishers are inspected annually for fitness by certified specialists. These are then inspected and approved by the Cayman Islands Fire Service during their annual inspection.</w:t>
      </w:r>
    </w:p>
    <w:p w14:paraId="7451BA29" w14:textId="77777777" w:rsidR="0020116E" w:rsidRPr="00130AE2" w:rsidRDefault="0020116E" w:rsidP="0020116E">
      <w:pPr>
        <w:jc w:val="both"/>
        <w:rPr>
          <w:rFonts w:cstheme="minorHAnsi"/>
          <w:color w:val="000000" w:themeColor="text1"/>
          <w:lang w:val="en-US"/>
        </w:rPr>
      </w:pPr>
    </w:p>
    <w:p w14:paraId="7E5FBD50" w14:textId="77777777" w:rsidR="0020116E" w:rsidRPr="00130AE2" w:rsidRDefault="0020116E" w:rsidP="0020116E">
      <w:pPr>
        <w:jc w:val="both"/>
        <w:rPr>
          <w:rFonts w:cstheme="minorHAnsi"/>
          <w:color w:val="000000" w:themeColor="text1"/>
          <w:lang w:val="en-US"/>
        </w:rPr>
      </w:pPr>
      <w:r w:rsidRPr="00130AE2">
        <w:rPr>
          <w:rFonts w:cstheme="minorHAnsi"/>
          <w:color w:val="000000" w:themeColor="text1"/>
          <w:lang w:val="en-US"/>
        </w:rPr>
        <w:t>An integrated fire alarm system is installed throughout the building. Fire pulls are located throughout the building next to each exit door. The fire alarm will be triggered to alarm if smoke or heavy dust is detected. Smoke detectors are built into the main fire alarm system and are tested annually by the Cayman Islands Fire Service during their annual inspection.</w:t>
      </w:r>
    </w:p>
    <w:p w14:paraId="39EEA105" w14:textId="77777777" w:rsidR="0020116E" w:rsidRPr="00130AE2" w:rsidRDefault="0020116E" w:rsidP="0020116E">
      <w:pPr>
        <w:jc w:val="both"/>
        <w:rPr>
          <w:rFonts w:cstheme="minorHAnsi"/>
          <w:color w:val="000000" w:themeColor="text1"/>
          <w:lang w:val="en-US"/>
        </w:rPr>
      </w:pPr>
    </w:p>
    <w:p w14:paraId="12A41981" w14:textId="77777777" w:rsidR="0020116E" w:rsidRPr="00130AE2" w:rsidRDefault="0020116E" w:rsidP="0020116E">
      <w:pPr>
        <w:jc w:val="both"/>
        <w:rPr>
          <w:rFonts w:cstheme="minorHAnsi"/>
          <w:b/>
          <w:bCs/>
          <w:color w:val="002060"/>
          <w:lang w:val="en-US"/>
        </w:rPr>
      </w:pPr>
      <w:r w:rsidRPr="00130AE2">
        <w:rPr>
          <w:rFonts w:cstheme="minorHAnsi"/>
          <w:b/>
          <w:bCs/>
          <w:color w:val="002060"/>
          <w:lang w:val="en-US"/>
        </w:rPr>
        <w:t>Fire Safety</w:t>
      </w:r>
      <w:r>
        <w:rPr>
          <w:rFonts w:cstheme="minorHAnsi"/>
          <w:b/>
          <w:bCs/>
          <w:color w:val="002060"/>
          <w:lang w:val="en-US"/>
        </w:rPr>
        <w:t>:</w:t>
      </w:r>
    </w:p>
    <w:p w14:paraId="3C7337CA" w14:textId="77777777" w:rsidR="0020116E" w:rsidRPr="00130AE2" w:rsidRDefault="0020116E" w:rsidP="0020116E">
      <w:pPr>
        <w:jc w:val="both"/>
        <w:rPr>
          <w:rFonts w:cstheme="minorHAnsi"/>
          <w:color w:val="002060"/>
          <w:lang w:val="en-US"/>
        </w:rPr>
      </w:pPr>
    </w:p>
    <w:p w14:paraId="2B3016A0" w14:textId="77777777" w:rsidR="0020116E" w:rsidRPr="00130AE2" w:rsidRDefault="0020116E" w:rsidP="0020116E">
      <w:pPr>
        <w:jc w:val="both"/>
        <w:rPr>
          <w:rFonts w:cstheme="minorHAnsi"/>
          <w:color w:val="000000" w:themeColor="text1"/>
          <w:lang w:val="en-US"/>
        </w:rPr>
      </w:pPr>
      <w:r w:rsidRPr="00130AE2">
        <w:rPr>
          <w:rFonts w:cstheme="minorHAnsi"/>
          <w:color w:val="002060"/>
          <w:lang w:val="en-US"/>
        </w:rPr>
        <w:t>I</w:t>
      </w:r>
      <w:r w:rsidRPr="00130AE2">
        <w:rPr>
          <w:rFonts w:cstheme="minorHAnsi"/>
          <w:color w:val="000000" w:themeColor="text1"/>
          <w:lang w:val="en-US"/>
        </w:rPr>
        <w:t>f a person’s clothing is on fire, wrap a coat, blanket, rug or similar closely around them and lay them on the ground to prevent flames reaching higher up the body.</w:t>
      </w:r>
    </w:p>
    <w:p w14:paraId="6EE0D495" w14:textId="77777777" w:rsidR="0020116E" w:rsidRPr="00130AE2" w:rsidRDefault="0020116E" w:rsidP="0020116E">
      <w:pPr>
        <w:jc w:val="both"/>
        <w:rPr>
          <w:rFonts w:cstheme="minorHAnsi"/>
          <w:color w:val="000000" w:themeColor="text1"/>
          <w:lang w:val="en-US"/>
        </w:rPr>
      </w:pPr>
    </w:p>
    <w:p w14:paraId="42485DE0" w14:textId="77777777" w:rsidR="0020116E" w:rsidRDefault="0020116E" w:rsidP="0020116E">
      <w:pPr>
        <w:jc w:val="both"/>
        <w:rPr>
          <w:rFonts w:cstheme="minorHAnsi"/>
          <w:color w:val="000000" w:themeColor="text1"/>
          <w:lang w:val="en-US"/>
        </w:rPr>
      </w:pPr>
      <w:r w:rsidRPr="00130AE2">
        <w:rPr>
          <w:rFonts w:cstheme="minorHAnsi"/>
          <w:color w:val="000000" w:themeColor="text1"/>
          <w:lang w:val="en-US"/>
        </w:rPr>
        <w:t xml:space="preserve">If electrical devices are involved, switch off all current before dealing with the fire. Shut all doors and windows. </w:t>
      </w:r>
    </w:p>
    <w:p w14:paraId="27D1282C" w14:textId="77777777" w:rsidR="0020116E" w:rsidRDefault="0020116E" w:rsidP="0020116E">
      <w:pPr>
        <w:jc w:val="both"/>
        <w:rPr>
          <w:rFonts w:cstheme="minorHAnsi"/>
          <w:color w:val="000000" w:themeColor="text1"/>
          <w:lang w:val="en-US"/>
        </w:rPr>
      </w:pPr>
    </w:p>
    <w:p w14:paraId="4FD750C9" w14:textId="3F57EEA1" w:rsidR="0020116E" w:rsidRPr="0020116E" w:rsidRDefault="0020116E" w:rsidP="0020116E">
      <w:pPr>
        <w:jc w:val="both"/>
        <w:rPr>
          <w:rFonts w:cstheme="minorHAnsi"/>
          <w:b/>
          <w:bCs/>
          <w:color w:val="002060"/>
          <w:lang w:val="en-US"/>
        </w:rPr>
      </w:pPr>
      <w:r>
        <w:rPr>
          <w:rFonts w:cstheme="minorHAnsi"/>
          <w:b/>
          <w:bCs/>
          <w:color w:val="002060"/>
          <w:lang w:val="en-US"/>
        </w:rPr>
        <w:t xml:space="preserve">Fire Drills / </w:t>
      </w:r>
      <w:r w:rsidRPr="0020116E">
        <w:rPr>
          <w:rFonts w:cstheme="minorHAnsi"/>
          <w:b/>
          <w:bCs/>
          <w:color w:val="002060"/>
        </w:rPr>
        <w:t>Frequency:</w:t>
      </w:r>
    </w:p>
    <w:p w14:paraId="12431F31" w14:textId="77777777" w:rsidR="0020116E" w:rsidRPr="0020116E" w:rsidRDefault="0020116E" w:rsidP="0020116E">
      <w:pPr>
        <w:pStyle w:val="NoSpacing"/>
        <w:jc w:val="both"/>
        <w:rPr>
          <w:rFonts w:cstheme="minorHAnsi"/>
          <w:b/>
          <w:bCs/>
          <w:u w:val="single"/>
        </w:rPr>
      </w:pPr>
    </w:p>
    <w:p w14:paraId="34104B0E" w14:textId="6D29590E" w:rsidR="0020116E" w:rsidRPr="0020116E" w:rsidRDefault="0020116E" w:rsidP="0020116E">
      <w:pPr>
        <w:pStyle w:val="NoSpacing"/>
        <w:jc w:val="both"/>
        <w:rPr>
          <w:rFonts w:cstheme="minorHAnsi"/>
        </w:rPr>
      </w:pPr>
      <w:r w:rsidRPr="0020116E">
        <w:rPr>
          <w:rFonts w:cstheme="minorHAnsi"/>
        </w:rPr>
        <w:t xml:space="preserve">CF School conducts fire drills in accordance with the recommended frequency established by the Cayman Islands Fire Service (CIFS): </w:t>
      </w:r>
      <w:r>
        <w:rPr>
          <w:rFonts w:cstheme="minorHAnsi"/>
        </w:rPr>
        <w:t xml:space="preserve">minimum of </w:t>
      </w:r>
      <w:r w:rsidRPr="0020116E">
        <w:rPr>
          <w:rFonts w:cstheme="minorHAnsi"/>
        </w:rPr>
        <w:t>10 fire drills a year will be held (1 per month during the times the school is open).</w:t>
      </w:r>
    </w:p>
    <w:p w14:paraId="701C3106" w14:textId="77777777" w:rsidR="0020116E" w:rsidRPr="0020116E" w:rsidRDefault="0020116E" w:rsidP="0020116E">
      <w:pPr>
        <w:pStyle w:val="NoSpacing"/>
        <w:jc w:val="both"/>
        <w:rPr>
          <w:rFonts w:cstheme="minorHAnsi"/>
        </w:rPr>
      </w:pPr>
    </w:p>
    <w:p w14:paraId="0491A453" w14:textId="77777777" w:rsidR="0020116E" w:rsidRPr="0020116E" w:rsidRDefault="0020116E" w:rsidP="0020116E">
      <w:pPr>
        <w:pStyle w:val="NoSpacing"/>
        <w:jc w:val="both"/>
        <w:rPr>
          <w:rFonts w:cstheme="minorHAnsi"/>
        </w:rPr>
      </w:pPr>
      <w:r w:rsidRPr="0020116E">
        <w:rPr>
          <w:rFonts w:cstheme="minorHAnsi"/>
        </w:rPr>
        <w:t>These drills will cover a range of scenarios including from the deck, before school and at the end of school.</w:t>
      </w:r>
    </w:p>
    <w:p w14:paraId="6259C244" w14:textId="77777777" w:rsidR="0020116E" w:rsidRPr="0020116E" w:rsidRDefault="0020116E" w:rsidP="0020116E">
      <w:pPr>
        <w:pStyle w:val="NoSpacing"/>
        <w:jc w:val="both"/>
        <w:rPr>
          <w:rFonts w:cstheme="minorHAnsi"/>
        </w:rPr>
      </w:pPr>
    </w:p>
    <w:p w14:paraId="287E9ACC" w14:textId="406BCC6C" w:rsidR="0020116E" w:rsidRPr="0020116E" w:rsidRDefault="0020116E" w:rsidP="0020116E">
      <w:pPr>
        <w:pStyle w:val="NoSpacing"/>
        <w:jc w:val="both"/>
        <w:rPr>
          <w:rFonts w:cstheme="minorHAnsi"/>
        </w:rPr>
      </w:pPr>
      <w:r w:rsidRPr="0020116E">
        <w:rPr>
          <w:rFonts w:cstheme="minorHAnsi"/>
        </w:rPr>
        <w:t xml:space="preserve">CF School will be inspected annually by the CIFS to ensure that fire drills procedures are appropriately completed, and that all fire safety equipment complies with codes and to complete a hazard check. The </w:t>
      </w:r>
      <w:r>
        <w:rPr>
          <w:rFonts w:cstheme="minorHAnsi"/>
        </w:rPr>
        <w:t xml:space="preserve">attendance officer / Head-Teacher </w:t>
      </w:r>
      <w:r w:rsidRPr="0020116E">
        <w:rPr>
          <w:rFonts w:cstheme="minorHAnsi"/>
        </w:rPr>
        <w:t xml:space="preserve">will contact </w:t>
      </w:r>
      <w:hyperlink r:id="rId19" w:history="1">
        <w:r w:rsidR="00130BB7" w:rsidRPr="00AE4297">
          <w:rPr>
            <w:rStyle w:val="Hyperlink"/>
          </w:rPr>
          <w:t>firesafetyinspections@gov.ky</w:t>
        </w:r>
      </w:hyperlink>
      <w:r w:rsidR="00130BB7">
        <w:t xml:space="preserve"> </w:t>
      </w:r>
      <w:r w:rsidRPr="0020116E">
        <w:rPr>
          <w:rFonts w:cstheme="minorHAnsi"/>
        </w:rPr>
        <w:t>to organize the inspection. This will be based upon a week given to CF School by CIFS. CIFS will conduct the drill at some point during that week, but it will be a ‘surprise’ drill.</w:t>
      </w:r>
    </w:p>
    <w:p w14:paraId="1C0553C3" w14:textId="77777777" w:rsidR="0020116E" w:rsidRPr="0020116E" w:rsidRDefault="0020116E" w:rsidP="0020116E">
      <w:pPr>
        <w:pStyle w:val="NoSpacing"/>
        <w:jc w:val="both"/>
        <w:rPr>
          <w:rFonts w:cstheme="minorHAnsi"/>
        </w:rPr>
      </w:pPr>
    </w:p>
    <w:p w14:paraId="136B168A" w14:textId="77777777" w:rsidR="0020116E" w:rsidRPr="0020116E" w:rsidRDefault="0020116E" w:rsidP="0020116E">
      <w:pPr>
        <w:pStyle w:val="NoSpacing"/>
        <w:jc w:val="both"/>
        <w:rPr>
          <w:rFonts w:cstheme="minorHAnsi"/>
        </w:rPr>
      </w:pPr>
      <w:r w:rsidRPr="0020116E">
        <w:rPr>
          <w:rFonts w:cstheme="minorHAnsi"/>
        </w:rPr>
        <w:t>It is noted that the CIFS have the authority to enter CF School and conduct a fire drill without notice.</w:t>
      </w:r>
    </w:p>
    <w:p w14:paraId="36D2CB8A" w14:textId="77777777" w:rsidR="0020116E" w:rsidRPr="0020116E" w:rsidRDefault="0020116E" w:rsidP="0020116E">
      <w:pPr>
        <w:jc w:val="both"/>
        <w:rPr>
          <w:rFonts w:cstheme="minorHAnsi"/>
          <w:b/>
          <w:bCs/>
          <w:color w:val="002060"/>
          <w:lang w:val="en-US"/>
        </w:rPr>
      </w:pPr>
    </w:p>
    <w:p w14:paraId="4E429272" w14:textId="77777777" w:rsidR="0020116E" w:rsidRPr="00130AE2" w:rsidRDefault="0020116E" w:rsidP="002D0B8A">
      <w:pPr>
        <w:jc w:val="both"/>
        <w:rPr>
          <w:rFonts w:cstheme="minorHAnsi"/>
          <w:b/>
          <w:bCs/>
          <w:color w:val="002060"/>
          <w:lang w:val="en-US"/>
        </w:rPr>
      </w:pPr>
    </w:p>
    <w:p w14:paraId="5ECA59FB" w14:textId="77777777" w:rsidR="002D0B8A" w:rsidRDefault="002D0B8A" w:rsidP="002D0B8A">
      <w:pPr>
        <w:jc w:val="both"/>
        <w:rPr>
          <w:rFonts w:cstheme="minorHAnsi"/>
          <w:b/>
          <w:bCs/>
          <w:color w:val="002060"/>
          <w:lang w:val="en-US"/>
        </w:rPr>
      </w:pPr>
    </w:p>
    <w:p w14:paraId="52FDF628" w14:textId="77777777" w:rsidR="0020116E" w:rsidRDefault="0020116E" w:rsidP="002D0B8A">
      <w:pPr>
        <w:jc w:val="both"/>
        <w:rPr>
          <w:rFonts w:cstheme="minorHAnsi"/>
          <w:b/>
          <w:bCs/>
          <w:color w:val="002060"/>
          <w:lang w:val="en-US"/>
        </w:rPr>
      </w:pPr>
    </w:p>
    <w:p w14:paraId="6E2A5624" w14:textId="77777777" w:rsidR="0020116E" w:rsidRDefault="0020116E" w:rsidP="002D0B8A">
      <w:pPr>
        <w:jc w:val="both"/>
        <w:rPr>
          <w:rFonts w:cstheme="minorHAnsi"/>
          <w:b/>
          <w:bCs/>
          <w:color w:val="002060"/>
          <w:lang w:val="en-US"/>
        </w:rPr>
      </w:pPr>
    </w:p>
    <w:p w14:paraId="124143CB" w14:textId="77777777" w:rsidR="0020116E" w:rsidRDefault="0020116E" w:rsidP="002D0B8A">
      <w:pPr>
        <w:jc w:val="both"/>
        <w:rPr>
          <w:rFonts w:cstheme="minorHAnsi"/>
          <w:b/>
          <w:bCs/>
          <w:color w:val="002060"/>
          <w:lang w:val="en-US"/>
        </w:rPr>
      </w:pPr>
    </w:p>
    <w:p w14:paraId="5FC3A940" w14:textId="77777777" w:rsidR="0020116E" w:rsidRDefault="0020116E" w:rsidP="002D0B8A">
      <w:pPr>
        <w:jc w:val="both"/>
        <w:rPr>
          <w:rFonts w:cstheme="minorHAnsi"/>
          <w:b/>
          <w:bCs/>
          <w:color w:val="002060"/>
          <w:lang w:val="en-US"/>
        </w:rPr>
      </w:pPr>
    </w:p>
    <w:p w14:paraId="045BEB45" w14:textId="77777777" w:rsidR="0020116E" w:rsidRDefault="0020116E" w:rsidP="002D0B8A">
      <w:pPr>
        <w:jc w:val="both"/>
        <w:rPr>
          <w:rFonts w:cstheme="minorHAnsi"/>
          <w:b/>
          <w:bCs/>
          <w:color w:val="002060"/>
          <w:lang w:val="en-US"/>
        </w:rPr>
      </w:pPr>
    </w:p>
    <w:p w14:paraId="7C1F85BC" w14:textId="77777777" w:rsidR="0020116E" w:rsidRDefault="0020116E" w:rsidP="002D0B8A">
      <w:pPr>
        <w:jc w:val="both"/>
        <w:rPr>
          <w:rFonts w:cstheme="minorHAnsi"/>
          <w:b/>
          <w:bCs/>
          <w:color w:val="002060"/>
          <w:lang w:val="en-US"/>
        </w:rPr>
      </w:pPr>
    </w:p>
    <w:p w14:paraId="355BE8BA" w14:textId="77777777" w:rsidR="0020116E" w:rsidRDefault="0020116E" w:rsidP="002D0B8A">
      <w:pPr>
        <w:jc w:val="both"/>
        <w:rPr>
          <w:rFonts w:cstheme="minorHAnsi"/>
          <w:b/>
          <w:bCs/>
          <w:color w:val="002060"/>
          <w:lang w:val="en-US"/>
        </w:rPr>
      </w:pPr>
    </w:p>
    <w:p w14:paraId="5BA3CCC1" w14:textId="77777777" w:rsidR="0020116E" w:rsidRDefault="0020116E" w:rsidP="002D0B8A">
      <w:pPr>
        <w:jc w:val="both"/>
        <w:rPr>
          <w:rFonts w:cstheme="minorHAnsi"/>
          <w:b/>
          <w:bCs/>
          <w:color w:val="002060"/>
          <w:lang w:val="en-US"/>
        </w:rPr>
      </w:pPr>
    </w:p>
    <w:p w14:paraId="4545979C" w14:textId="77777777" w:rsidR="0020116E" w:rsidRDefault="0020116E" w:rsidP="002D0B8A">
      <w:pPr>
        <w:jc w:val="both"/>
        <w:rPr>
          <w:rFonts w:cstheme="minorHAnsi"/>
          <w:b/>
          <w:bCs/>
          <w:color w:val="002060"/>
          <w:lang w:val="en-US"/>
        </w:rPr>
      </w:pPr>
    </w:p>
    <w:p w14:paraId="5D27BDFC" w14:textId="77777777" w:rsidR="0020116E" w:rsidRPr="00130AE2" w:rsidRDefault="0020116E" w:rsidP="002D0B8A">
      <w:pPr>
        <w:jc w:val="both"/>
        <w:rPr>
          <w:rFonts w:cstheme="minorHAnsi"/>
          <w:b/>
          <w:bCs/>
          <w:color w:val="002060"/>
          <w:lang w:val="en-US"/>
        </w:rPr>
      </w:pPr>
    </w:p>
    <w:p w14:paraId="13EAEA4C" w14:textId="77777777" w:rsidR="002D0B8A" w:rsidRPr="00130AE2" w:rsidRDefault="002D0B8A" w:rsidP="002D0B8A">
      <w:pPr>
        <w:jc w:val="both"/>
        <w:rPr>
          <w:rFonts w:cstheme="minorHAnsi"/>
          <w:color w:val="000000" w:themeColor="text1"/>
          <w:lang w:val="en-US"/>
        </w:rPr>
      </w:pPr>
      <w:r w:rsidRPr="00130AE2">
        <w:rPr>
          <w:rFonts w:cstheme="minorHAnsi"/>
          <w:color w:val="000000" w:themeColor="text1"/>
          <w:lang w:val="en-US"/>
        </w:rPr>
        <w:t>The following checklist outlines what do in the event of a fire. It is also used when practicing a fire drill.</w:t>
      </w:r>
    </w:p>
    <w:p w14:paraId="362B1F9B" w14:textId="77777777" w:rsidR="002D0B8A" w:rsidRPr="00130AE2" w:rsidRDefault="002D0B8A" w:rsidP="002D0B8A">
      <w:pPr>
        <w:jc w:val="both"/>
        <w:rPr>
          <w:rFonts w:cstheme="minorHAnsi"/>
          <w:color w:val="002060"/>
          <w:lang w:val="en-US"/>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7867"/>
      </w:tblGrid>
      <w:tr w:rsidR="002D0B8A" w:rsidRPr="00130AE2" w14:paraId="6763133B" w14:textId="77777777" w:rsidTr="00057946">
        <w:trPr>
          <w:trHeight w:val="926"/>
        </w:trPr>
        <w:tc>
          <w:tcPr>
            <w:tcW w:w="1908" w:type="dxa"/>
          </w:tcPr>
          <w:p w14:paraId="2F68476A" w14:textId="77777777" w:rsidR="002D0B8A" w:rsidRPr="00130AE2" w:rsidRDefault="002D0B8A" w:rsidP="002D0B8A">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Discovery</w:t>
            </w:r>
            <w:r w:rsidRPr="00130AE2">
              <w:rPr>
                <w:rFonts w:asciiTheme="minorHAnsi" w:hAnsiTheme="minorHAnsi" w:cstheme="minorHAnsi"/>
                <w:spacing w:val="-5"/>
                <w:w w:val="90"/>
                <w:sz w:val="24"/>
                <w:szCs w:val="24"/>
              </w:rPr>
              <w:t xml:space="preserve"> </w:t>
            </w:r>
            <w:r w:rsidRPr="00130AE2">
              <w:rPr>
                <w:rFonts w:asciiTheme="minorHAnsi" w:hAnsiTheme="minorHAnsi" w:cstheme="minorHAnsi"/>
                <w:w w:val="90"/>
                <w:sz w:val="24"/>
                <w:szCs w:val="24"/>
              </w:rPr>
              <w:t>of</w:t>
            </w:r>
            <w:r w:rsidRPr="00130AE2">
              <w:rPr>
                <w:rFonts w:asciiTheme="minorHAnsi" w:hAnsiTheme="minorHAnsi" w:cstheme="minorHAnsi"/>
                <w:spacing w:val="-5"/>
                <w:w w:val="90"/>
                <w:sz w:val="24"/>
                <w:szCs w:val="24"/>
              </w:rPr>
              <w:t xml:space="preserve"> </w:t>
            </w:r>
            <w:r w:rsidRPr="00130AE2">
              <w:rPr>
                <w:rFonts w:asciiTheme="minorHAnsi" w:hAnsiTheme="minorHAnsi" w:cstheme="minorHAnsi"/>
                <w:w w:val="90"/>
                <w:sz w:val="24"/>
                <w:szCs w:val="24"/>
              </w:rPr>
              <w:t>a</w:t>
            </w:r>
            <w:r w:rsidRPr="00130AE2">
              <w:rPr>
                <w:rFonts w:asciiTheme="minorHAnsi" w:hAnsiTheme="minorHAnsi" w:cstheme="minorHAnsi"/>
                <w:spacing w:val="-7"/>
                <w:w w:val="90"/>
                <w:sz w:val="24"/>
                <w:szCs w:val="24"/>
              </w:rPr>
              <w:t xml:space="preserve"> </w:t>
            </w:r>
            <w:r w:rsidRPr="00130AE2">
              <w:rPr>
                <w:rFonts w:asciiTheme="minorHAnsi" w:hAnsiTheme="minorHAnsi" w:cstheme="minorHAnsi"/>
                <w:spacing w:val="-4"/>
                <w:w w:val="90"/>
                <w:sz w:val="24"/>
                <w:szCs w:val="24"/>
              </w:rPr>
              <w:t>Fire</w:t>
            </w:r>
          </w:p>
        </w:tc>
        <w:tc>
          <w:tcPr>
            <w:tcW w:w="7867" w:type="dxa"/>
          </w:tcPr>
          <w:p w14:paraId="4E8879A2" w14:textId="77777777" w:rsidR="002D0B8A" w:rsidRPr="00130AE2" w:rsidRDefault="002D0B8A" w:rsidP="002D0B8A">
            <w:pPr>
              <w:pStyle w:val="TableParagraph"/>
              <w:numPr>
                <w:ilvl w:val="0"/>
                <w:numId w:val="4"/>
              </w:numPr>
              <w:tabs>
                <w:tab w:val="left" w:pos="495"/>
              </w:tabs>
              <w:ind w:left="495" w:hanging="282"/>
              <w:rPr>
                <w:rFonts w:asciiTheme="minorHAnsi" w:hAnsiTheme="minorHAnsi" w:cstheme="minorHAnsi"/>
                <w:sz w:val="24"/>
                <w:szCs w:val="24"/>
              </w:rPr>
            </w:pPr>
            <w:r w:rsidRPr="00130AE2">
              <w:rPr>
                <w:rFonts w:asciiTheme="minorHAnsi" w:hAnsiTheme="minorHAnsi" w:cstheme="minorHAnsi"/>
                <w:w w:val="90"/>
                <w:sz w:val="24"/>
                <w:szCs w:val="24"/>
              </w:rPr>
              <w:t>Ring</w:t>
            </w:r>
            <w:r w:rsidRPr="00130AE2">
              <w:rPr>
                <w:rFonts w:asciiTheme="minorHAnsi" w:hAnsiTheme="minorHAnsi" w:cstheme="minorHAnsi"/>
                <w:spacing w:val="-8"/>
                <w:w w:val="90"/>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7"/>
                <w:w w:val="90"/>
                <w:sz w:val="24"/>
                <w:szCs w:val="24"/>
              </w:rPr>
              <w:t xml:space="preserve"> </w:t>
            </w:r>
            <w:r w:rsidRPr="00130AE2">
              <w:rPr>
                <w:rFonts w:asciiTheme="minorHAnsi" w:hAnsiTheme="minorHAnsi" w:cstheme="minorHAnsi"/>
                <w:w w:val="90"/>
                <w:sz w:val="24"/>
                <w:szCs w:val="24"/>
              </w:rPr>
              <w:t>Fire</w:t>
            </w:r>
            <w:r w:rsidRPr="00130AE2">
              <w:rPr>
                <w:rFonts w:asciiTheme="minorHAnsi" w:hAnsiTheme="minorHAnsi" w:cstheme="minorHAnsi"/>
                <w:spacing w:val="-8"/>
                <w:w w:val="90"/>
                <w:sz w:val="24"/>
                <w:szCs w:val="24"/>
              </w:rPr>
              <w:t xml:space="preserve"> </w:t>
            </w:r>
            <w:r w:rsidRPr="00130AE2">
              <w:rPr>
                <w:rFonts w:asciiTheme="minorHAnsi" w:hAnsiTheme="minorHAnsi" w:cstheme="minorHAnsi"/>
                <w:spacing w:val="-2"/>
                <w:w w:val="90"/>
                <w:sz w:val="24"/>
                <w:szCs w:val="24"/>
              </w:rPr>
              <w:t>Alarm</w:t>
            </w:r>
          </w:p>
          <w:p w14:paraId="64AF2AAB" w14:textId="77777777" w:rsidR="002D0B8A" w:rsidRPr="00130AE2" w:rsidRDefault="002D0B8A" w:rsidP="002D0B8A">
            <w:pPr>
              <w:pStyle w:val="TableParagraph"/>
              <w:numPr>
                <w:ilvl w:val="0"/>
                <w:numId w:val="4"/>
              </w:numPr>
              <w:tabs>
                <w:tab w:val="left" w:pos="495"/>
              </w:tabs>
              <w:spacing w:before="54"/>
              <w:ind w:left="495" w:hanging="282"/>
              <w:rPr>
                <w:rFonts w:asciiTheme="minorHAnsi" w:hAnsiTheme="minorHAnsi" w:cstheme="minorHAnsi"/>
                <w:sz w:val="24"/>
                <w:szCs w:val="24"/>
              </w:rPr>
            </w:pPr>
            <w:r w:rsidRPr="00130AE2">
              <w:rPr>
                <w:rFonts w:asciiTheme="minorHAnsi" w:hAnsiTheme="minorHAnsi" w:cstheme="minorHAnsi"/>
                <w:w w:val="85"/>
                <w:sz w:val="24"/>
                <w:szCs w:val="24"/>
              </w:rPr>
              <w:t>Call</w:t>
            </w:r>
            <w:r w:rsidRPr="00130AE2">
              <w:rPr>
                <w:rFonts w:asciiTheme="minorHAnsi" w:hAnsiTheme="minorHAnsi" w:cstheme="minorHAnsi"/>
                <w:spacing w:val="-5"/>
                <w:w w:val="85"/>
                <w:sz w:val="24"/>
                <w:szCs w:val="24"/>
              </w:rPr>
              <w:t xml:space="preserve"> </w:t>
            </w:r>
            <w:r w:rsidRPr="00130AE2">
              <w:rPr>
                <w:rFonts w:asciiTheme="minorHAnsi" w:hAnsiTheme="minorHAnsi" w:cstheme="minorHAnsi"/>
                <w:spacing w:val="-5"/>
                <w:sz w:val="24"/>
                <w:szCs w:val="24"/>
              </w:rPr>
              <w:t>911</w:t>
            </w:r>
          </w:p>
          <w:p w14:paraId="2F04D4C3" w14:textId="77777777" w:rsidR="002D0B8A" w:rsidRPr="00130AE2" w:rsidRDefault="002D0B8A" w:rsidP="002D0B8A">
            <w:pPr>
              <w:pStyle w:val="TableParagraph"/>
              <w:numPr>
                <w:ilvl w:val="0"/>
                <w:numId w:val="4"/>
              </w:numPr>
              <w:tabs>
                <w:tab w:val="left" w:pos="495"/>
              </w:tabs>
              <w:spacing w:before="57"/>
              <w:ind w:left="495" w:hanging="282"/>
              <w:rPr>
                <w:rFonts w:asciiTheme="minorHAnsi" w:hAnsiTheme="minorHAnsi" w:cstheme="minorHAnsi"/>
                <w:sz w:val="24"/>
                <w:szCs w:val="24"/>
              </w:rPr>
            </w:pPr>
            <w:r w:rsidRPr="00130AE2">
              <w:rPr>
                <w:rFonts w:asciiTheme="minorHAnsi" w:hAnsiTheme="minorHAnsi" w:cstheme="minorHAnsi"/>
                <w:w w:val="90"/>
                <w:sz w:val="24"/>
                <w:szCs w:val="24"/>
              </w:rPr>
              <w:t>If</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safe</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do</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so,</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extinguish</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4"/>
                <w:w w:val="90"/>
                <w:sz w:val="24"/>
                <w:szCs w:val="24"/>
              </w:rPr>
              <w:t>fire</w:t>
            </w:r>
          </w:p>
        </w:tc>
      </w:tr>
      <w:tr w:rsidR="002D0B8A" w:rsidRPr="00130AE2" w14:paraId="35B963A9" w14:textId="77777777" w:rsidTr="00057946">
        <w:trPr>
          <w:trHeight w:val="5102"/>
        </w:trPr>
        <w:tc>
          <w:tcPr>
            <w:tcW w:w="1908" w:type="dxa"/>
          </w:tcPr>
          <w:p w14:paraId="5EE5A8D5" w14:textId="77777777" w:rsidR="002D0B8A" w:rsidRPr="00130AE2" w:rsidRDefault="002D0B8A" w:rsidP="002D0B8A">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On</w:t>
            </w:r>
            <w:r w:rsidRPr="00130AE2">
              <w:rPr>
                <w:rFonts w:asciiTheme="minorHAnsi" w:hAnsiTheme="minorHAnsi" w:cstheme="minorHAnsi"/>
                <w:spacing w:val="-10"/>
                <w:w w:val="90"/>
                <w:sz w:val="24"/>
                <w:szCs w:val="24"/>
              </w:rPr>
              <w:t xml:space="preserve"> </w:t>
            </w:r>
            <w:r w:rsidRPr="00130AE2">
              <w:rPr>
                <w:rFonts w:asciiTheme="minorHAnsi" w:hAnsiTheme="minorHAnsi" w:cstheme="minorHAnsi"/>
                <w:w w:val="90"/>
                <w:sz w:val="24"/>
                <w:szCs w:val="24"/>
              </w:rPr>
              <w:t>Hearing</w:t>
            </w:r>
            <w:r w:rsidRPr="00130AE2">
              <w:rPr>
                <w:rFonts w:asciiTheme="minorHAnsi" w:hAnsiTheme="minorHAnsi" w:cstheme="minorHAnsi"/>
                <w:spacing w:val="-9"/>
                <w:w w:val="90"/>
                <w:sz w:val="24"/>
                <w:szCs w:val="24"/>
              </w:rPr>
              <w:t xml:space="preserve"> </w:t>
            </w:r>
            <w:r w:rsidRPr="00130AE2">
              <w:rPr>
                <w:rFonts w:asciiTheme="minorHAnsi" w:hAnsiTheme="minorHAnsi" w:cstheme="minorHAnsi"/>
                <w:w w:val="90"/>
                <w:sz w:val="24"/>
                <w:szCs w:val="24"/>
              </w:rPr>
              <w:t xml:space="preserve">the </w:t>
            </w:r>
            <w:r w:rsidRPr="00130AE2">
              <w:rPr>
                <w:rFonts w:asciiTheme="minorHAnsi" w:hAnsiTheme="minorHAnsi" w:cstheme="minorHAnsi"/>
                <w:spacing w:val="-2"/>
                <w:sz w:val="24"/>
                <w:szCs w:val="24"/>
              </w:rPr>
              <w:t>Alarm</w:t>
            </w:r>
          </w:p>
        </w:tc>
        <w:tc>
          <w:tcPr>
            <w:tcW w:w="7867" w:type="dxa"/>
          </w:tcPr>
          <w:p w14:paraId="2B8ACA86" w14:textId="77777777" w:rsidR="002D0B8A" w:rsidRPr="00130AE2" w:rsidRDefault="002D0B8A" w:rsidP="00791F75">
            <w:pPr>
              <w:pStyle w:val="TableParagraph"/>
              <w:numPr>
                <w:ilvl w:val="0"/>
                <w:numId w:val="3"/>
              </w:numPr>
              <w:tabs>
                <w:tab w:val="left" w:pos="495"/>
              </w:tabs>
              <w:spacing w:line="276" w:lineRule="auto"/>
              <w:ind w:left="495" w:hanging="282"/>
              <w:jc w:val="both"/>
              <w:rPr>
                <w:rFonts w:asciiTheme="minorHAnsi" w:hAnsiTheme="minorHAnsi" w:cstheme="minorHAnsi"/>
                <w:sz w:val="24"/>
                <w:szCs w:val="24"/>
              </w:rPr>
            </w:pPr>
            <w:r w:rsidRPr="00130AE2">
              <w:rPr>
                <w:rFonts w:asciiTheme="minorHAnsi" w:hAnsiTheme="minorHAnsi" w:cstheme="minorHAnsi"/>
                <w:w w:val="90"/>
                <w:sz w:val="24"/>
                <w:szCs w:val="24"/>
              </w:rPr>
              <w:t>The</w:t>
            </w:r>
            <w:r w:rsidRPr="00130AE2">
              <w:rPr>
                <w:rFonts w:asciiTheme="minorHAnsi" w:hAnsiTheme="minorHAnsi" w:cstheme="minorHAnsi"/>
                <w:spacing w:val="8"/>
                <w:sz w:val="24"/>
                <w:szCs w:val="24"/>
              </w:rPr>
              <w:t xml:space="preserve"> </w:t>
            </w:r>
            <w:r w:rsidRPr="00130AE2">
              <w:rPr>
                <w:rFonts w:asciiTheme="minorHAnsi" w:hAnsiTheme="minorHAnsi" w:cstheme="minorHAnsi"/>
                <w:w w:val="90"/>
                <w:sz w:val="24"/>
                <w:szCs w:val="24"/>
              </w:rPr>
              <w:t>children</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are</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instructed</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stop</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what</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they</w:t>
            </w:r>
            <w:r w:rsidRPr="00130AE2">
              <w:rPr>
                <w:rFonts w:asciiTheme="minorHAnsi" w:hAnsiTheme="minorHAnsi" w:cstheme="minorHAnsi"/>
                <w:spacing w:val="7"/>
                <w:sz w:val="24"/>
                <w:szCs w:val="24"/>
              </w:rPr>
              <w:t xml:space="preserve"> </w:t>
            </w:r>
            <w:r w:rsidRPr="00130AE2">
              <w:rPr>
                <w:rFonts w:asciiTheme="minorHAnsi" w:hAnsiTheme="minorHAnsi" w:cstheme="minorHAnsi"/>
                <w:w w:val="90"/>
                <w:sz w:val="24"/>
                <w:szCs w:val="24"/>
              </w:rPr>
              <w:t>are</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doing</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remain</w:t>
            </w:r>
            <w:r w:rsidRPr="00130AE2">
              <w:rPr>
                <w:rFonts w:asciiTheme="minorHAnsi" w:hAnsiTheme="minorHAnsi" w:cstheme="minorHAnsi"/>
                <w:sz w:val="24"/>
                <w:szCs w:val="24"/>
              </w:rPr>
              <w:t xml:space="preserve"> </w:t>
            </w:r>
            <w:r w:rsidRPr="00130AE2">
              <w:rPr>
                <w:rFonts w:asciiTheme="minorHAnsi" w:hAnsiTheme="minorHAnsi" w:cstheme="minorHAnsi"/>
                <w:spacing w:val="-2"/>
                <w:w w:val="90"/>
                <w:sz w:val="24"/>
                <w:szCs w:val="24"/>
              </w:rPr>
              <w:t>quiet;</w:t>
            </w:r>
          </w:p>
          <w:p w14:paraId="068833AD" w14:textId="72E54111" w:rsidR="002D0B8A" w:rsidRPr="00130AE2" w:rsidRDefault="002D0B8A" w:rsidP="00791F75">
            <w:pPr>
              <w:pStyle w:val="TableParagraph"/>
              <w:numPr>
                <w:ilvl w:val="0"/>
                <w:numId w:val="3"/>
              </w:numPr>
              <w:tabs>
                <w:tab w:val="left" w:pos="494"/>
                <w:tab w:val="left" w:pos="496"/>
              </w:tabs>
              <w:spacing w:before="16" w:line="276" w:lineRule="auto"/>
              <w:ind w:right="98"/>
              <w:jc w:val="both"/>
              <w:rPr>
                <w:rFonts w:asciiTheme="minorHAnsi" w:hAnsiTheme="minorHAnsi" w:cstheme="minorHAnsi"/>
                <w:sz w:val="24"/>
                <w:szCs w:val="24"/>
              </w:rPr>
            </w:pPr>
            <w:r w:rsidRPr="00130AE2">
              <w:rPr>
                <w:rFonts w:asciiTheme="minorHAnsi" w:hAnsiTheme="minorHAnsi" w:cstheme="minorHAnsi"/>
                <w:w w:val="90"/>
                <w:sz w:val="24"/>
                <w:szCs w:val="24"/>
              </w:rPr>
              <w:t>The Attendance Officer (or Head-Teacher</w:t>
            </w:r>
            <w:r w:rsidR="00744A93" w:rsidRPr="00130AE2">
              <w:rPr>
                <w:rFonts w:asciiTheme="minorHAnsi" w:hAnsiTheme="minorHAnsi" w:cstheme="minorHAnsi"/>
                <w:w w:val="90"/>
                <w:sz w:val="24"/>
                <w:szCs w:val="24"/>
              </w:rPr>
              <w:t xml:space="preserve"> if Attendance officer is absent)</w:t>
            </w:r>
            <w:r w:rsidRPr="00130AE2">
              <w:rPr>
                <w:rFonts w:asciiTheme="minorHAnsi" w:hAnsiTheme="minorHAnsi" w:cstheme="minorHAnsi"/>
                <w:w w:val="90"/>
                <w:sz w:val="24"/>
                <w:szCs w:val="24"/>
              </w:rPr>
              <w:t xml:space="preserve"> will collect the Attendance Register and their cell phones. </w:t>
            </w:r>
          </w:p>
          <w:p w14:paraId="323321C8" w14:textId="4E43DD31" w:rsidR="002D0B8A" w:rsidRPr="00130AE2" w:rsidRDefault="002D0B8A" w:rsidP="00791F75">
            <w:pPr>
              <w:pStyle w:val="TableParagraph"/>
              <w:numPr>
                <w:ilvl w:val="0"/>
                <w:numId w:val="3"/>
              </w:numPr>
              <w:tabs>
                <w:tab w:val="left" w:pos="494"/>
                <w:tab w:val="left" w:pos="496"/>
              </w:tabs>
              <w:spacing w:before="1" w:line="276" w:lineRule="auto"/>
              <w:ind w:right="98"/>
              <w:jc w:val="both"/>
              <w:rPr>
                <w:rFonts w:asciiTheme="minorHAnsi" w:hAnsiTheme="minorHAnsi" w:cstheme="minorHAnsi"/>
                <w:sz w:val="24"/>
                <w:szCs w:val="24"/>
              </w:rPr>
            </w:pPr>
            <w:r w:rsidRPr="00130AE2">
              <w:rPr>
                <w:rFonts w:asciiTheme="minorHAnsi" w:hAnsiTheme="minorHAnsi" w:cstheme="minorHAnsi"/>
                <w:w w:val="90"/>
                <w:sz w:val="24"/>
                <w:szCs w:val="24"/>
              </w:rPr>
              <w:t>The Head-Teacher and</w:t>
            </w:r>
            <w:r w:rsidR="00130AE2">
              <w:rPr>
                <w:rFonts w:asciiTheme="minorHAnsi" w:hAnsiTheme="minorHAnsi" w:cstheme="minorHAnsi"/>
                <w:w w:val="90"/>
                <w:sz w:val="24"/>
                <w:szCs w:val="24"/>
              </w:rPr>
              <w:t>,</w:t>
            </w:r>
            <w:r w:rsidRPr="00130AE2">
              <w:rPr>
                <w:rFonts w:asciiTheme="minorHAnsi" w:hAnsiTheme="minorHAnsi" w:cstheme="minorHAnsi"/>
                <w:w w:val="90"/>
                <w:sz w:val="24"/>
                <w:szCs w:val="24"/>
              </w:rPr>
              <w:t xml:space="preserve"> teachers without classes, will visually sweep the bathrooms, closets, offices to check for </w:t>
            </w:r>
            <w:r w:rsidRPr="00130AE2">
              <w:rPr>
                <w:rFonts w:asciiTheme="minorHAnsi" w:hAnsiTheme="minorHAnsi" w:cstheme="minorHAnsi"/>
                <w:spacing w:val="-4"/>
                <w:sz w:val="24"/>
                <w:szCs w:val="24"/>
              </w:rPr>
              <w:t>any</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4"/>
                <w:sz w:val="24"/>
                <w:szCs w:val="24"/>
              </w:rPr>
              <w:t>remaining</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4"/>
                <w:sz w:val="24"/>
                <w:szCs w:val="24"/>
              </w:rPr>
              <w:t>children</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4"/>
                <w:sz w:val="24"/>
                <w:szCs w:val="24"/>
              </w:rPr>
              <w:t>or</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visitors,</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4"/>
                <w:sz w:val="24"/>
                <w:szCs w:val="24"/>
              </w:rPr>
              <w:t>paying</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4"/>
                <w:sz w:val="24"/>
                <w:szCs w:val="24"/>
              </w:rPr>
              <w:t>particular</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attention</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4"/>
                <w:sz w:val="24"/>
                <w:szCs w:val="24"/>
              </w:rPr>
              <w:t>to</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4"/>
                <w:sz w:val="24"/>
                <w:szCs w:val="24"/>
              </w:rPr>
              <w:t>any</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4"/>
                <w:sz w:val="24"/>
                <w:szCs w:val="24"/>
              </w:rPr>
              <w:t>spaces</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 xml:space="preserve">a </w:t>
            </w:r>
            <w:r w:rsidRPr="00130AE2">
              <w:rPr>
                <w:rFonts w:asciiTheme="minorHAnsi" w:hAnsiTheme="minorHAnsi" w:cstheme="minorHAnsi"/>
                <w:sz w:val="24"/>
                <w:szCs w:val="24"/>
              </w:rPr>
              <w:t>child</w:t>
            </w:r>
            <w:r w:rsidRPr="00130AE2">
              <w:rPr>
                <w:rFonts w:asciiTheme="minorHAnsi" w:hAnsiTheme="minorHAnsi" w:cstheme="minorHAnsi"/>
                <w:spacing w:val="-2"/>
                <w:sz w:val="24"/>
                <w:szCs w:val="24"/>
              </w:rPr>
              <w:t xml:space="preserve"> </w:t>
            </w:r>
            <w:r w:rsidRPr="00130AE2">
              <w:rPr>
                <w:rFonts w:asciiTheme="minorHAnsi" w:hAnsiTheme="minorHAnsi" w:cstheme="minorHAnsi"/>
                <w:sz w:val="24"/>
                <w:szCs w:val="24"/>
              </w:rPr>
              <w:t>may</w:t>
            </w:r>
            <w:r w:rsidRPr="00130AE2">
              <w:rPr>
                <w:rFonts w:asciiTheme="minorHAnsi" w:hAnsiTheme="minorHAnsi" w:cstheme="minorHAnsi"/>
                <w:spacing w:val="-2"/>
                <w:sz w:val="24"/>
                <w:szCs w:val="24"/>
              </w:rPr>
              <w:t xml:space="preserve"> </w:t>
            </w:r>
            <w:r w:rsidRPr="00130AE2">
              <w:rPr>
                <w:rFonts w:asciiTheme="minorHAnsi" w:hAnsiTheme="minorHAnsi" w:cstheme="minorHAnsi"/>
                <w:sz w:val="24"/>
                <w:szCs w:val="24"/>
              </w:rPr>
              <w:t>attempt</w:t>
            </w:r>
            <w:r w:rsidRPr="00130AE2">
              <w:rPr>
                <w:rFonts w:asciiTheme="minorHAnsi" w:hAnsiTheme="minorHAnsi" w:cstheme="minorHAnsi"/>
                <w:spacing w:val="-1"/>
                <w:sz w:val="24"/>
                <w:szCs w:val="24"/>
              </w:rPr>
              <w:t xml:space="preserve"> </w:t>
            </w:r>
            <w:r w:rsidRPr="00130AE2">
              <w:rPr>
                <w:rFonts w:asciiTheme="minorHAnsi" w:hAnsiTheme="minorHAnsi" w:cstheme="minorHAnsi"/>
                <w:sz w:val="24"/>
                <w:szCs w:val="24"/>
              </w:rPr>
              <w:t>to</w:t>
            </w:r>
            <w:r w:rsidRPr="00130AE2">
              <w:rPr>
                <w:rFonts w:asciiTheme="minorHAnsi" w:hAnsiTheme="minorHAnsi" w:cstheme="minorHAnsi"/>
                <w:spacing w:val="-1"/>
                <w:sz w:val="24"/>
                <w:szCs w:val="24"/>
              </w:rPr>
              <w:t xml:space="preserve"> </w:t>
            </w:r>
            <w:r w:rsidRPr="00130AE2">
              <w:rPr>
                <w:rFonts w:asciiTheme="minorHAnsi" w:hAnsiTheme="minorHAnsi" w:cstheme="minorHAnsi"/>
                <w:sz w:val="24"/>
                <w:szCs w:val="24"/>
              </w:rPr>
              <w:t>hide</w:t>
            </w:r>
            <w:r w:rsidRPr="00130AE2">
              <w:rPr>
                <w:rFonts w:asciiTheme="minorHAnsi" w:hAnsiTheme="minorHAnsi" w:cstheme="minorHAnsi"/>
                <w:spacing w:val="-1"/>
                <w:sz w:val="24"/>
                <w:szCs w:val="24"/>
              </w:rPr>
              <w:t xml:space="preserve"> </w:t>
            </w:r>
            <w:r w:rsidRPr="00130AE2">
              <w:rPr>
                <w:rFonts w:asciiTheme="minorHAnsi" w:hAnsiTheme="minorHAnsi" w:cstheme="minorHAnsi"/>
                <w:sz w:val="24"/>
                <w:szCs w:val="24"/>
              </w:rPr>
              <w:t>in;</w:t>
            </w:r>
          </w:p>
          <w:p w14:paraId="6EA3B664" w14:textId="77777777" w:rsidR="002D0B8A" w:rsidRPr="00130AE2" w:rsidRDefault="002D0B8A" w:rsidP="00791F75">
            <w:pPr>
              <w:pStyle w:val="TableParagraph"/>
              <w:numPr>
                <w:ilvl w:val="0"/>
                <w:numId w:val="3"/>
              </w:numPr>
              <w:tabs>
                <w:tab w:val="left" w:pos="494"/>
                <w:tab w:val="left" w:pos="496"/>
              </w:tabs>
              <w:spacing w:line="276" w:lineRule="auto"/>
              <w:ind w:right="99"/>
              <w:jc w:val="both"/>
              <w:rPr>
                <w:rFonts w:asciiTheme="minorHAnsi" w:hAnsiTheme="minorHAnsi" w:cstheme="minorHAnsi"/>
                <w:sz w:val="24"/>
                <w:szCs w:val="24"/>
              </w:rPr>
            </w:pPr>
            <w:r w:rsidRPr="00130AE2">
              <w:rPr>
                <w:rFonts w:asciiTheme="minorHAnsi" w:hAnsiTheme="minorHAnsi" w:cstheme="minorHAnsi"/>
                <w:spacing w:val="-6"/>
                <w:sz w:val="24"/>
                <w:szCs w:val="24"/>
              </w:rPr>
              <w:t>Teachers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will</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lead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their</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students</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to</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designated</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Muster</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Point.</w:t>
            </w:r>
            <w:r w:rsidRPr="00130AE2">
              <w:rPr>
                <w:rFonts w:asciiTheme="minorHAnsi" w:hAnsiTheme="minorHAnsi" w:cstheme="minorHAnsi"/>
                <w:spacing w:val="-9"/>
                <w:sz w:val="24"/>
                <w:szCs w:val="24"/>
              </w:rPr>
              <w:t xml:space="preserve"> </w:t>
            </w:r>
          </w:p>
          <w:p w14:paraId="19991823" w14:textId="77777777" w:rsidR="002D0B8A" w:rsidRPr="00130AE2" w:rsidRDefault="002D0B8A" w:rsidP="00791F75">
            <w:pPr>
              <w:pStyle w:val="TableParagraph"/>
              <w:numPr>
                <w:ilvl w:val="0"/>
                <w:numId w:val="3"/>
              </w:numPr>
              <w:tabs>
                <w:tab w:val="left" w:pos="495"/>
              </w:tabs>
              <w:spacing w:line="276" w:lineRule="auto"/>
              <w:ind w:left="495" w:hanging="282"/>
              <w:jc w:val="both"/>
              <w:rPr>
                <w:rFonts w:asciiTheme="minorHAnsi" w:hAnsiTheme="minorHAnsi" w:cstheme="minorHAnsi"/>
                <w:sz w:val="24"/>
                <w:szCs w:val="24"/>
              </w:rPr>
            </w:pPr>
            <w:r w:rsidRPr="00130AE2">
              <w:rPr>
                <w:rFonts w:asciiTheme="minorHAnsi" w:hAnsiTheme="minorHAnsi" w:cstheme="minorHAnsi"/>
                <w:w w:val="90"/>
                <w:sz w:val="24"/>
                <w:szCs w:val="24"/>
              </w:rPr>
              <w:t>Children</w:t>
            </w:r>
            <w:r w:rsidRPr="00130AE2">
              <w:rPr>
                <w:rFonts w:asciiTheme="minorHAnsi" w:hAnsiTheme="minorHAnsi" w:cstheme="minorHAnsi"/>
                <w:spacing w:val="9"/>
                <w:sz w:val="24"/>
                <w:szCs w:val="24"/>
              </w:rPr>
              <w:t xml:space="preserve"> </w:t>
            </w:r>
            <w:r w:rsidRPr="00130AE2">
              <w:rPr>
                <w:rFonts w:asciiTheme="minorHAnsi" w:hAnsiTheme="minorHAnsi" w:cstheme="minorHAnsi"/>
                <w:w w:val="90"/>
                <w:sz w:val="24"/>
                <w:szCs w:val="24"/>
              </w:rPr>
              <w:t>will</w:t>
            </w:r>
            <w:r w:rsidRPr="00130AE2">
              <w:rPr>
                <w:rFonts w:asciiTheme="minorHAnsi" w:hAnsiTheme="minorHAnsi" w:cstheme="minorHAnsi"/>
                <w:spacing w:val="9"/>
                <w:sz w:val="24"/>
                <w:szCs w:val="24"/>
              </w:rPr>
              <w:t xml:space="preserve"> </w:t>
            </w:r>
            <w:r w:rsidRPr="00130AE2">
              <w:rPr>
                <w:rFonts w:asciiTheme="minorHAnsi" w:hAnsiTheme="minorHAnsi" w:cstheme="minorHAnsi"/>
                <w:w w:val="90"/>
                <w:sz w:val="24"/>
                <w:szCs w:val="24"/>
              </w:rPr>
              <w:t>be</w:t>
            </w:r>
            <w:r w:rsidRPr="00130AE2">
              <w:rPr>
                <w:rFonts w:asciiTheme="minorHAnsi" w:hAnsiTheme="minorHAnsi" w:cstheme="minorHAnsi"/>
                <w:spacing w:val="10"/>
                <w:sz w:val="24"/>
                <w:szCs w:val="24"/>
              </w:rPr>
              <w:t xml:space="preserve"> </w:t>
            </w:r>
            <w:r w:rsidRPr="00130AE2">
              <w:rPr>
                <w:rFonts w:asciiTheme="minorHAnsi" w:hAnsiTheme="minorHAnsi" w:cstheme="minorHAnsi"/>
                <w:w w:val="90"/>
                <w:sz w:val="24"/>
                <w:szCs w:val="24"/>
              </w:rPr>
              <w:t>instructed/reminded</w:t>
            </w:r>
            <w:r w:rsidRPr="00130AE2">
              <w:rPr>
                <w:rFonts w:asciiTheme="minorHAnsi" w:hAnsiTheme="minorHAnsi" w:cstheme="minorHAnsi"/>
                <w:spacing w:val="8"/>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8"/>
                <w:sz w:val="24"/>
                <w:szCs w:val="24"/>
              </w:rPr>
              <w:t xml:space="preserve"> </w:t>
            </w:r>
            <w:r w:rsidRPr="00130AE2">
              <w:rPr>
                <w:rFonts w:asciiTheme="minorHAnsi" w:hAnsiTheme="minorHAnsi" w:cstheme="minorHAnsi"/>
                <w:w w:val="90"/>
                <w:sz w:val="24"/>
                <w:szCs w:val="24"/>
              </w:rPr>
              <w:t>walk</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calmly</w:t>
            </w:r>
            <w:r w:rsidRPr="00130AE2">
              <w:rPr>
                <w:rFonts w:asciiTheme="minorHAnsi" w:hAnsiTheme="minorHAnsi" w:cstheme="minorHAnsi"/>
                <w:spacing w:val="9"/>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8"/>
                <w:sz w:val="24"/>
                <w:szCs w:val="24"/>
              </w:rPr>
              <w:t xml:space="preserve"> </w:t>
            </w:r>
            <w:r w:rsidRPr="00130AE2">
              <w:rPr>
                <w:rFonts w:asciiTheme="minorHAnsi" w:hAnsiTheme="minorHAnsi" w:cstheme="minorHAnsi"/>
                <w:w w:val="90"/>
                <w:sz w:val="24"/>
                <w:szCs w:val="24"/>
              </w:rPr>
              <w:t>quickly</w:t>
            </w:r>
            <w:r w:rsidRPr="00130AE2">
              <w:rPr>
                <w:rFonts w:asciiTheme="minorHAnsi" w:hAnsiTheme="minorHAnsi" w:cstheme="minorHAnsi"/>
                <w:spacing w:val="1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8"/>
                <w:sz w:val="24"/>
                <w:szCs w:val="24"/>
              </w:rPr>
              <w:t xml:space="preserve"> </w:t>
            </w:r>
            <w:r w:rsidRPr="00130AE2">
              <w:rPr>
                <w:rFonts w:asciiTheme="minorHAnsi" w:hAnsiTheme="minorHAnsi" w:cstheme="minorHAnsi"/>
                <w:w w:val="90"/>
                <w:sz w:val="24"/>
                <w:szCs w:val="24"/>
              </w:rPr>
              <w:t>avoid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w w:val="90"/>
                <w:sz w:val="24"/>
                <w:szCs w:val="24"/>
              </w:rPr>
              <w:t>panic;</w:t>
            </w:r>
          </w:p>
          <w:p w14:paraId="213FA94B" w14:textId="77777777" w:rsidR="002D0B8A" w:rsidRPr="00130AE2" w:rsidRDefault="002D0B8A" w:rsidP="00791F75">
            <w:pPr>
              <w:pStyle w:val="TableParagraph"/>
              <w:numPr>
                <w:ilvl w:val="0"/>
                <w:numId w:val="3"/>
              </w:numPr>
              <w:tabs>
                <w:tab w:val="left" w:pos="494"/>
                <w:tab w:val="left" w:pos="496"/>
              </w:tabs>
              <w:spacing w:before="16" w:line="276" w:lineRule="auto"/>
              <w:ind w:right="98"/>
              <w:jc w:val="both"/>
              <w:rPr>
                <w:rFonts w:asciiTheme="minorHAnsi" w:hAnsiTheme="minorHAnsi" w:cstheme="minorHAnsi"/>
                <w:sz w:val="24"/>
                <w:szCs w:val="24"/>
              </w:rPr>
            </w:pPr>
            <w:r w:rsidRPr="00130AE2">
              <w:rPr>
                <w:rFonts w:asciiTheme="minorHAnsi" w:hAnsiTheme="minorHAnsi" w:cstheme="minorHAnsi"/>
                <w:sz w:val="24"/>
                <w:szCs w:val="24"/>
              </w:rPr>
              <w:t>Once</w:t>
            </w:r>
            <w:r w:rsidRPr="00130AE2">
              <w:rPr>
                <w:rFonts w:asciiTheme="minorHAnsi" w:hAnsiTheme="minorHAnsi" w:cstheme="minorHAnsi"/>
                <w:spacing w:val="-16"/>
                <w:sz w:val="24"/>
                <w:szCs w:val="24"/>
              </w:rPr>
              <w:t xml:space="preserve"> </w:t>
            </w:r>
            <w:r w:rsidRPr="00130AE2">
              <w:rPr>
                <w:rFonts w:asciiTheme="minorHAnsi" w:hAnsiTheme="minorHAnsi" w:cstheme="minorHAnsi"/>
                <w:sz w:val="24"/>
                <w:szCs w:val="24"/>
              </w:rPr>
              <w:t>the supporting</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teachers</w:t>
            </w:r>
            <w:r w:rsidRPr="00130AE2">
              <w:rPr>
                <w:rFonts w:asciiTheme="minorHAnsi" w:hAnsiTheme="minorHAnsi" w:cstheme="minorHAnsi"/>
                <w:spacing w:val="-16"/>
                <w:sz w:val="24"/>
                <w:szCs w:val="24"/>
              </w:rPr>
              <w:t xml:space="preserve"> </w:t>
            </w:r>
            <w:r w:rsidRPr="00130AE2">
              <w:rPr>
                <w:rFonts w:asciiTheme="minorHAnsi" w:hAnsiTheme="minorHAnsi" w:cstheme="minorHAnsi"/>
                <w:sz w:val="24"/>
                <w:szCs w:val="24"/>
              </w:rPr>
              <w:t>have</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checked</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the</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premises</w:t>
            </w:r>
            <w:r w:rsidRPr="00130AE2">
              <w:rPr>
                <w:rFonts w:asciiTheme="minorHAnsi" w:hAnsiTheme="minorHAnsi" w:cstheme="minorHAnsi"/>
                <w:spacing w:val="-16"/>
                <w:sz w:val="24"/>
                <w:szCs w:val="24"/>
              </w:rPr>
              <w:t xml:space="preserve"> </w:t>
            </w:r>
            <w:r w:rsidRPr="00130AE2">
              <w:rPr>
                <w:rFonts w:asciiTheme="minorHAnsi" w:hAnsiTheme="minorHAnsi" w:cstheme="minorHAnsi"/>
                <w:sz w:val="24"/>
                <w:szCs w:val="24"/>
              </w:rPr>
              <w:t>they</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will</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leave</w:t>
            </w:r>
            <w:r w:rsidRPr="00130AE2">
              <w:rPr>
                <w:rFonts w:asciiTheme="minorHAnsi" w:hAnsiTheme="minorHAnsi" w:cstheme="minorHAnsi"/>
                <w:spacing w:val="-16"/>
                <w:sz w:val="24"/>
                <w:szCs w:val="24"/>
              </w:rPr>
              <w:t xml:space="preserve"> </w:t>
            </w:r>
            <w:r w:rsidRPr="00130AE2">
              <w:rPr>
                <w:rFonts w:asciiTheme="minorHAnsi" w:hAnsiTheme="minorHAnsi" w:cstheme="minorHAnsi"/>
                <w:sz w:val="24"/>
                <w:szCs w:val="24"/>
              </w:rPr>
              <w:t xml:space="preserve">the </w:t>
            </w:r>
            <w:r w:rsidRPr="00130AE2">
              <w:rPr>
                <w:rFonts w:asciiTheme="minorHAnsi" w:hAnsiTheme="minorHAnsi" w:cstheme="minorHAnsi"/>
                <w:w w:val="90"/>
                <w:sz w:val="24"/>
                <w:szCs w:val="24"/>
              </w:rPr>
              <w:t>building,</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closing</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all</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doors</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behind</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them</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2"/>
                <w:w w:val="90"/>
                <w:sz w:val="24"/>
                <w:szCs w:val="24"/>
              </w:rPr>
              <w:t xml:space="preserve"> </w:t>
            </w:r>
            <w:r w:rsidRPr="00130AE2">
              <w:rPr>
                <w:rFonts w:asciiTheme="minorHAnsi" w:hAnsiTheme="minorHAnsi" w:cstheme="minorHAnsi"/>
                <w:w w:val="90"/>
                <w:sz w:val="24"/>
                <w:szCs w:val="24"/>
              </w:rPr>
              <w:t>will</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join</w:t>
            </w:r>
            <w:r w:rsidRPr="00130AE2">
              <w:rPr>
                <w:rFonts w:asciiTheme="minorHAnsi" w:hAnsiTheme="minorHAnsi" w:cstheme="minorHAnsi"/>
                <w:spacing w:val="-9"/>
                <w:w w:val="90"/>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Head</w:t>
            </w:r>
            <w:r w:rsidRPr="00130AE2">
              <w:rPr>
                <w:rFonts w:asciiTheme="minorHAnsi" w:hAnsiTheme="minorHAnsi" w:cstheme="minorHAnsi"/>
                <w:spacing w:val="-2"/>
                <w:w w:val="90"/>
                <w:sz w:val="24"/>
                <w:szCs w:val="24"/>
              </w:rPr>
              <w:t xml:space="preserve"> </w:t>
            </w:r>
            <w:r w:rsidRPr="00130AE2">
              <w:rPr>
                <w:rFonts w:asciiTheme="minorHAnsi" w:hAnsiTheme="minorHAnsi" w:cstheme="minorHAnsi"/>
                <w:w w:val="90"/>
                <w:sz w:val="24"/>
                <w:szCs w:val="24"/>
              </w:rPr>
              <w:t>Teacher</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5"/>
                <w:w w:val="90"/>
                <w:sz w:val="24"/>
                <w:szCs w:val="24"/>
              </w:rPr>
              <w:t xml:space="preserve"> </w:t>
            </w:r>
            <w:r w:rsidRPr="00130AE2">
              <w:rPr>
                <w:rFonts w:asciiTheme="minorHAnsi" w:hAnsiTheme="minorHAnsi" w:cstheme="minorHAnsi"/>
                <w:w w:val="90"/>
                <w:sz w:val="24"/>
                <w:szCs w:val="24"/>
              </w:rPr>
              <w:t xml:space="preserve">students </w:t>
            </w:r>
            <w:r w:rsidRPr="00130AE2">
              <w:rPr>
                <w:rFonts w:asciiTheme="minorHAnsi" w:hAnsiTheme="minorHAnsi" w:cstheme="minorHAnsi"/>
                <w:sz w:val="24"/>
                <w:szCs w:val="24"/>
              </w:rPr>
              <w:t>at the muster station;</w:t>
            </w:r>
          </w:p>
          <w:p w14:paraId="224E6D07" w14:textId="77777777" w:rsidR="002D0B8A" w:rsidRPr="00130AE2" w:rsidRDefault="002D0B8A" w:rsidP="00791F75">
            <w:pPr>
              <w:pStyle w:val="TableParagraph"/>
              <w:numPr>
                <w:ilvl w:val="0"/>
                <w:numId w:val="3"/>
              </w:numPr>
              <w:tabs>
                <w:tab w:val="left" w:pos="494"/>
                <w:tab w:val="left" w:pos="496"/>
              </w:tabs>
              <w:spacing w:before="0" w:line="276" w:lineRule="auto"/>
              <w:ind w:right="95"/>
              <w:jc w:val="both"/>
              <w:rPr>
                <w:rFonts w:asciiTheme="minorHAnsi" w:hAnsiTheme="minorHAnsi" w:cstheme="minorHAnsi"/>
                <w:sz w:val="24"/>
                <w:szCs w:val="24"/>
              </w:rPr>
            </w:pPr>
            <w:r w:rsidRPr="00130AE2">
              <w:rPr>
                <w:rFonts w:asciiTheme="minorHAnsi" w:hAnsiTheme="minorHAnsi" w:cstheme="minorHAnsi"/>
                <w:spacing w:val="-6"/>
                <w:sz w:val="24"/>
                <w:szCs w:val="24"/>
              </w:rPr>
              <w:t>The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Head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Teacher</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will</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confirm</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attendance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and</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note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response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time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and</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 xml:space="preserve">any </w:t>
            </w:r>
            <w:r w:rsidRPr="00130AE2">
              <w:rPr>
                <w:rFonts w:asciiTheme="minorHAnsi" w:hAnsiTheme="minorHAnsi" w:cstheme="minorHAnsi"/>
                <w:spacing w:val="-2"/>
                <w:sz w:val="24"/>
                <w:szCs w:val="24"/>
              </w:rPr>
              <w:t>notations</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2"/>
                <w:sz w:val="24"/>
                <w:szCs w:val="24"/>
              </w:rPr>
              <w:t>regarding</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the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efficiency</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2"/>
                <w:sz w:val="24"/>
                <w:szCs w:val="24"/>
              </w:rPr>
              <w:t>(if</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2"/>
                <w:sz w:val="24"/>
                <w:szCs w:val="24"/>
              </w:rPr>
              <w:t>this</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was</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a</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2"/>
                <w:sz w:val="24"/>
                <w:szCs w:val="24"/>
              </w:rPr>
              <w:t>drill);</w:t>
            </w:r>
          </w:p>
        </w:tc>
      </w:tr>
      <w:tr w:rsidR="002D0B8A" w:rsidRPr="00130AE2" w14:paraId="1FCB5D7E" w14:textId="77777777" w:rsidTr="00057946">
        <w:trPr>
          <w:trHeight w:val="695"/>
        </w:trPr>
        <w:tc>
          <w:tcPr>
            <w:tcW w:w="1908" w:type="dxa"/>
          </w:tcPr>
          <w:p w14:paraId="24311420" w14:textId="77777777" w:rsidR="002D0B8A" w:rsidRPr="00130AE2" w:rsidRDefault="002D0B8A" w:rsidP="002D0B8A">
            <w:pPr>
              <w:pStyle w:val="TableParagraph"/>
              <w:ind w:right="310"/>
              <w:rPr>
                <w:rFonts w:asciiTheme="minorHAnsi" w:hAnsiTheme="minorHAnsi" w:cstheme="minorHAnsi"/>
                <w:sz w:val="24"/>
                <w:szCs w:val="24"/>
              </w:rPr>
            </w:pPr>
            <w:r w:rsidRPr="00130AE2">
              <w:rPr>
                <w:rFonts w:asciiTheme="minorHAnsi" w:hAnsiTheme="minorHAnsi" w:cstheme="minorHAnsi"/>
                <w:spacing w:val="-6"/>
                <w:sz w:val="24"/>
                <w:szCs w:val="24"/>
              </w:rPr>
              <w:t>Returning</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to</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 xml:space="preserve">the </w:t>
            </w:r>
            <w:r w:rsidRPr="00130AE2">
              <w:rPr>
                <w:rFonts w:asciiTheme="minorHAnsi" w:hAnsiTheme="minorHAnsi" w:cstheme="minorHAnsi"/>
                <w:spacing w:val="-2"/>
                <w:sz w:val="24"/>
                <w:szCs w:val="24"/>
              </w:rPr>
              <w:t>Building</w:t>
            </w:r>
          </w:p>
        </w:tc>
        <w:tc>
          <w:tcPr>
            <w:tcW w:w="7867" w:type="dxa"/>
          </w:tcPr>
          <w:p w14:paraId="09DDDF47" w14:textId="7E5713EB" w:rsidR="002D0B8A" w:rsidRPr="00130AE2" w:rsidRDefault="002D0B8A" w:rsidP="002D0B8A">
            <w:pPr>
              <w:pStyle w:val="TableParagraph"/>
              <w:ind w:right="98"/>
              <w:rPr>
                <w:rFonts w:asciiTheme="minorHAnsi" w:hAnsiTheme="minorHAnsi" w:cstheme="minorHAnsi"/>
                <w:sz w:val="24"/>
                <w:szCs w:val="24"/>
              </w:rPr>
            </w:pPr>
            <w:r w:rsidRPr="00130AE2">
              <w:rPr>
                <w:rFonts w:asciiTheme="minorHAnsi" w:hAnsiTheme="minorHAnsi" w:cstheme="minorHAnsi"/>
                <w:w w:val="90"/>
                <w:sz w:val="24"/>
                <w:szCs w:val="24"/>
              </w:rPr>
              <w:t>Once</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8"/>
                <w:w w:val="90"/>
                <w:sz w:val="24"/>
                <w:szCs w:val="24"/>
              </w:rPr>
              <w:t xml:space="preserve"> </w:t>
            </w:r>
            <w:r w:rsidRPr="00130AE2">
              <w:rPr>
                <w:rFonts w:asciiTheme="minorHAnsi" w:hAnsiTheme="minorHAnsi" w:cstheme="minorHAnsi"/>
                <w:w w:val="90"/>
                <w:sz w:val="24"/>
                <w:szCs w:val="24"/>
              </w:rPr>
              <w:t>all</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clear</w:t>
            </w:r>
            <w:r w:rsidRPr="00130AE2">
              <w:rPr>
                <w:rFonts w:asciiTheme="minorHAnsi" w:hAnsiTheme="minorHAnsi" w:cstheme="minorHAnsi"/>
                <w:spacing w:val="-8"/>
                <w:w w:val="90"/>
                <w:sz w:val="24"/>
                <w:szCs w:val="24"/>
              </w:rPr>
              <w:t xml:space="preserve"> </w:t>
            </w:r>
            <w:r w:rsidRPr="00130AE2">
              <w:rPr>
                <w:rFonts w:asciiTheme="minorHAnsi" w:hAnsiTheme="minorHAnsi" w:cstheme="minorHAnsi"/>
                <w:w w:val="90"/>
                <w:sz w:val="24"/>
                <w:szCs w:val="24"/>
              </w:rPr>
              <w:t>is</w:t>
            </w:r>
            <w:r w:rsidRPr="00130AE2">
              <w:rPr>
                <w:rFonts w:asciiTheme="minorHAnsi" w:hAnsiTheme="minorHAnsi" w:cstheme="minorHAnsi"/>
                <w:spacing w:val="-8"/>
                <w:w w:val="90"/>
                <w:sz w:val="24"/>
                <w:szCs w:val="24"/>
              </w:rPr>
              <w:t xml:space="preserve"> </w:t>
            </w:r>
            <w:r w:rsidRPr="00130AE2">
              <w:rPr>
                <w:rFonts w:asciiTheme="minorHAnsi" w:hAnsiTheme="minorHAnsi" w:cstheme="minorHAnsi"/>
                <w:w w:val="90"/>
                <w:sz w:val="24"/>
                <w:szCs w:val="24"/>
              </w:rPr>
              <w:t>provided</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(by</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5"/>
                <w:w w:val="90"/>
                <w:sz w:val="24"/>
                <w:szCs w:val="24"/>
              </w:rPr>
              <w:t xml:space="preserve"> </w:t>
            </w:r>
            <w:r w:rsidRPr="00130AE2">
              <w:rPr>
                <w:rFonts w:asciiTheme="minorHAnsi" w:hAnsiTheme="minorHAnsi" w:cstheme="minorHAnsi"/>
                <w:w w:val="90"/>
                <w:sz w:val="24"/>
                <w:szCs w:val="24"/>
              </w:rPr>
              <w:t>CIG</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Fire</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Marshall</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in</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a</w:t>
            </w:r>
            <w:r w:rsidRPr="00130AE2">
              <w:rPr>
                <w:rFonts w:asciiTheme="minorHAnsi" w:hAnsiTheme="minorHAnsi" w:cstheme="minorHAnsi"/>
                <w:spacing w:val="-8"/>
                <w:w w:val="90"/>
                <w:sz w:val="24"/>
                <w:szCs w:val="24"/>
              </w:rPr>
              <w:t xml:space="preserve"> </w:t>
            </w:r>
            <w:r w:rsidRPr="00130AE2">
              <w:rPr>
                <w:rFonts w:asciiTheme="minorHAnsi" w:hAnsiTheme="minorHAnsi" w:cstheme="minorHAnsi"/>
                <w:w w:val="90"/>
                <w:sz w:val="24"/>
                <w:szCs w:val="24"/>
              </w:rPr>
              <w:t>real</w:t>
            </w:r>
            <w:r w:rsidRPr="00130AE2">
              <w:rPr>
                <w:rFonts w:asciiTheme="minorHAnsi" w:hAnsiTheme="minorHAnsi" w:cstheme="minorHAnsi"/>
                <w:spacing w:val="-8"/>
                <w:w w:val="90"/>
                <w:sz w:val="24"/>
                <w:szCs w:val="24"/>
              </w:rPr>
              <w:t xml:space="preserve"> </w:t>
            </w:r>
            <w:r w:rsidRPr="00130AE2">
              <w:rPr>
                <w:rFonts w:asciiTheme="minorHAnsi" w:hAnsiTheme="minorHAnsi" w:cstheme="minorHAnsi"/>
                <w:w w:val="90"/>
                <w:sz w:val="24"/>
                <w:szCs w:val="24"/>
              </w:rPr>
              <w:t>emergency,</w:t>
            </w:r>
            <w:r w:rsidRPr="00130AE2">
              <w:rPr>
                <w:rFonts w:asciiTheme="minorHAnsi" w:hAnsiTheme="minorHAnsi" w:cstheme="minorHAnsi"/>
                <w:spacing w:val="-8"/>
                <w:w w:val="90"/>
                <w:sz w:val="24"/>
                <w:szCs w:val="24"/>
              </w:rPr>
              <w:t xml:space="preserve"> </w:t>
            </w:r>
            <w:r w:rsidRPr="00130AE2">
              <w:rPr>
                <w:rFonts w:asciiTheme="minorHAnsi" w:hAnsiTheme="minorHAnsi" w:cstheme="minorHAnsi"/>
                <w:w w:val="90"/>
                <w:sz w:val="24"/>
                <w:szCs w:val="24"/>
              </w:rPr>
              <w:t>or</w:t>
            </w:r>
            <w:r w:rsidRPr="00130AE2">
              <w:rPr>
                <w:rFonts w:asciiTheme="minorHAnsi" w:hAnsiTheme="minorHAnsi" w:cstheme="minorHAnsi"/>
                <w:spacing w:val="-8"/>
                <w:w w:val="90"/>
                <w:sz w:val="24"/>
                <w:szCs w:val="24"/>
              </w:rPr>
              <w:t xml:space="preserve"> </w:t>
            </w:r>
            <w:r w:rsidR="00075BB2" w:rsidRPr="00130AE2">
              <w:rPr>
                <w:rFonts w:asciiTheme="minorHAnsi" w:hAnsiTheme="minorHAnsi" w:cstheme="minorHAnsi"/>
                <w:w w:val="90"/>
                <w:sz w:val="24"/>
                <w:szCs w:val="24"/>
              </w:rPr>
              <w:t>Head-Teacher</w:t>
            </w:r>
            <w:r w:rsidR="00791F75" w:rsidRPr="00130AE2">
              <w:rPr>
                <w:rFonts w:asciiTheme="minorHAnsi" w:hAnsiTheme="minorHAnsi" w:cstheme="minorHAnsi"/>
                <w:w w:val="90"/>
                <w:sz w:val="24"/>
                <w:szCs w:val="24"/>
              </w:rPr>
              <w:t xml:space="preserve"> </w:t>
            </w:r>
            <w:r w:rsidRPr="00130AE2">
              <w:rPr>
                <w:rFonts w:asciiTheme="minorHAnsi" w:hAnsiTheme="minorHAnsi" w:cstheme="minorHAnsi"/>
                <w:w w:val="90"/>
                <w:sz w:val="24"/>
                <w:szCs w:val="24"/>
              </w:rPr>
              <w:t>in</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a</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Drill),</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children</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will</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be</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led</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back</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their</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classrooms</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provided</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it</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is</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safe</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do</w:t>
            </w:r>
            <w:r w:rsidRPr="00130AE2">
              <w:rPr>
                <w:rFonts w:asciiTheme="minorHAnsi" w:hAnsiTheme="minorHAnsi" w:cstheme="minorHAnsi"/>
                <w:spacing w:val="3"/>
                <w:sz w:val="24"/>
                <w:szCs w:val="24"/>
              </w:rPr>
              <w:t xml:space="preserve"> </w:t>
            </w:r>
            <w:r w:rsidRPr="00130AE2">
              <w:rPr>
                <w:rFonts w:asciiTheme="minorHAnsi" w:hAnsiTheme="minorHAnsi" w:cstheme="minorHAnsi"/>
                <w:spacing w:val="-5"/>
                <w:w w:val="90"/>
                <w:sz w:val="24"/>
                <w:szCs w:val="24"/>
              </w:rPr>
              <w:t>so.</w:t>
            </w:r>
          </w:p>
        </w:tc>
      </w:tr>
      <w:tr w:rsidR="002D0B8A" w:rsidRPr="00130AE2" w14:paraId="0E5C2FA1" w14:textId="77777777" w:rsidTr="00057946">
        <w:trPr>
          <w:trHeight w:val="2161"/>
        </w:trPr>
        <w:tc>
          <w:tcPr>
            <w:tcW w:w="1908" w:type="dxa"/>
          </w:tcPr>
          <w:p w14:paraId="57CE752D" w14:textId="77777777" w:rsidR="002D0B8A" w:rsidRPr="00130AE2" w:rsidRDefault="002D0B8A" w:rsidP="002D0B8A">
            <w:pPr>
              <w:pStyle w:val="TableParagraph"/>
              <w:rPr>
                <w:rFonts w:asciiTheme="minorHAnsi" w:hAnsiTheme="minorHAnsi" w:cstheme="minorHAnsi"/>
                <w:sz w:val="24"/>
                <w:szCs w:val="24"/>
              </w:rPr>
            </w:pPr>
            <w:r w:rsidRPr="00130AE2">
              <w:rPr>
                <w:rFonts w:asciiTheme="minorHAnsi" w:hAnsiTheme="minorHAnsi" w:cstheme="minorHAnsi"/>
                <w:spacing w:val="-2"/>
                <w:sz w:val="24"/>
                <w:szCs w:val="24"/>
              </w:rPr>
              <w:t xml:space="preserve">Ongoing Operations </w:t>
            </w:r>
            <w:r w:rsidRPr="00130AE2">
              <w:rPr>
                <w:rFonts w:asciiTheme="minorHAnsi" w:hAnsiTheme="minorHAnsi" w:cstheme="minorHAnsi"/>
                <w:w w:val="90"/>
                <w:sz w:val="24"/>
                <w:szCs w:val="24"/>
              </w:rPr>
              <w:t>Following</w:t>
            </w:r>
            <w:r w:rsidRPr="00130AE2">
              <w:rPr>
                <w:rFonts w:asciiTheme="minorHAnsi" w:hAnsiTheme="minorHAnsi" w:cstheme="minorHAnsi"/>
                <w:spacing w:val="-10"/>
                <w:w w:val="90"/>
                <w:sz w:val="24"/>
                <w:szCs w:val="24"/>
              </w:rPr>
              <w:t xml:space="preserve"> </w:t>
            </w:r>
            <w:r w:rsidRPr="00130AE2">
              <w:rPr>
                <w:rFonts w:asciiTheme="minorHAnsi" w:hAnsiTheme="minorHAnsi" w:cstheme="minorHAnsi"/>
                <w:w w:val="90"/>
                <w:sz w:val="24"/>
                <w:szCs w:val="24"/>
              </w:rPr>
              <w:t>a</w:t>
            </w:r>
            <w:r w:rsidRPr="00130AE2">
              <w:rPr>
                <w:rFonts w:asciiTheme="minorHAnsi" w:hAnsiTheme="minorHAnsi" w:cstheme="minorHAnsi"/>
                <w:spacing w:val="-9"/>
                <w:w w:val="90"/>
                <w:sz w:val="24"/>
                <w:szCs w:val="24"/>
              </w:rPr>
              <w:t xml:space="preserve"> </w:t>
            </w:r>
            <w:r w:rsidRPr="00130AE2">
              <w:rPr>
                <w:rFonts w:asciiTheme="minorHAnsi" w:hAnsiTheme="minorHAnsi" w:cstheme="minorHAnsi"/>
                <w:w w:val="90"/>
                <w:sz w:val="24"/>
                <w:szCs w:val="24"/>
              </w:rPr>
              <w:t>Fire</w:t>
            </w:r>
          </w:p>
        </w:tc>
        <w:tc>
          <w:tcPr>
            <w:tcW w:w="7867" w:type="dxa"/>
          </w:tcPr>
          <w:p w14:paraId="2672275A" w14:textId="77777777" w:rsidR="002D0B8A" w:rsidRPr="00130AE2" w:rsidRDefault="002D0B8A" w:rsidP="002D0B8A">
            <w:pPr>
              <w:pStyle w:val="TableParagraph"/>
              <w:ind w:right="98" w:hanging="39"/>
              <w:rPr>
                <w:rFonts w:asciiTheme="minorHAnsi" w:hAnsiTheme="minorHAnsi" w:cstheme="minorHAnsi"/>
                <w:sz w:val="24"/>
                <w:szCs w:val="24"/>
              </w:rPr>
            </w:pPr>
            <w:r w:rsidRPr="00130AE2">
              <w:rPr>
                <w:rFonts w:asciiTheme="minorHAnsi" w:hAnsiTheme="minorHAnsi" w:cstheme="minorHAnsi"/>
                <w:spacing w:val="-6"/>
                <w:sz w:val="24"/>
                <w:szCs w:val="24"/>
              </w:rPr>
              <w:t>The continuing</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operation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of</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school</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will</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be</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determined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by the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nature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of</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fire and</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availability</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of</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resources</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such</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as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buildings,</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staff,</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employees,</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and</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 xml:space="preserve">other </w:t>
            </w:r>
            <w:r w:rsidRPr="00130AE2">
              <w:rPr>
                <w:rFonts w:asciiTheme="minorHAnsi" w:hAnsiTheme="minorHAnsi" w:cstheme="minorHAnsi"/>
                <w:spacing w:val="-2"/>
                <w:sz w:val="24"/>
                <w:szCs w:val="24"/>
              </w:rPr>
              <w:t>resources.</w:t>
            </w:r>
          </w:p>
          <w:p w14:paraId="045C5FAC" w14:textId="77777777" w:rsidR="002D0B8A" w:rsidRPr="00130AE2" w:rsidRDefault="002D0B8A" w:rsidP="002D0B8A">
            <w:pPr>
              <w:pStyle w:val="TableParagraph"/>
              <w:spacing w:before="11"/>
              <w:ind w:left="0"/>
              <w:rPr>
                <w:rFonts w:asciiTheme="minorHAnsi" w:hAnsiTheme="minorHAnsi" w:cstheme="minorHAnsi"/>
                <w:sz w:val="24"/>
                <w:szCs w:val="24"/>
              </w:rPr>
            </w:pPr>
          </w:p>
          <w:p w14:paraId="66CEF0E5" w14:textId="77777777" w:rsidR="002D0B8A" w:rsidRPr="00130AE2" w:rsidRDefault="002D0B8A" w:rsidP="002D0B8A">
            <w:pPr>
              <w:pStyle w:val="TableParagraph"/>
              <w:spacing w:before="0"/>
              <w:rPr>
                <w:rFonts w:asciiTheme="minorHAnsi" w:hAnsiTheme="minorHAnsi" w:cstheme="minorHAnsi"/>
                <w:sz w:val="24"/>
                <w:szCs w:val="24"/>
              </w:rPr>
            </w:pPr>
            <w:r w:rsidRPr="00130AE2">
              <w:rPr>
                <w:rFonts w:asciiTheme="minorHAnsi" w:hAnsiTheme="minorHAnsi" w:cstheme="minorHAnsi"/>
                <w:w w:val="90"/>
                <w:sz w:val="24"/>
                <w:szCs w:val="24"/>
              </w:rPr>
              <w:t>The</w:t>
            </w:r>
            <w:r w:rsidRPr="00130AE2">
              <w:rPr>
                <w:rFonts w:asciiTheme="minorHAnsi" w:hAnsiTheme="minorHAnsi" w:cstheme="minorHAnsi"/>
                <w:spacing w:val="13"/>
                <w:sz w:val="24"/>
                <w:szCs w:val="24"/>
              </w:rPr>
              <w:t xml:space="preserve"> </w:t>
            </w:r>
            <w:r w:rsidRPr="00130AE2">
              <w:rPr>
                <w:rFonts w:asciiTheme="minorHAnsi" w:hAnsiTheme="minorHAnsi" w:cstheme="minorHAnsi"/>
                <w:w w:val="90"/>
                <w:sz w:val="24"/>
                <w:szCs w:val="24"/>
              </w:rPr>
              <w:t>responsibility</w:t>
            </w:r>
            <w:r w:rsidRPr="00130AE2">
              <w:rPr>
                <w:rFonts w:asciiTheme="minorHAnsi" w:hAnsiTheme="minorHAnsi" w:cstheme="minorHAnsi"/>
                <w:spacing w:val="8"/>
                <w:sz w:val="24"/>
                <w:szCs w:val="24"/>
              </w:rPr>
              <w:t xml:space="preserve"> </w:t>
            </w:r>
            <w:r w:rsidRPr="00130AE2">
              <w:rPr>
                <w:rFonts w:asciiTheme="minorHAnsi" w:hAnsiTheme="minorHAnsi" w:cstheme="minorHAnsi"/>
                <w:w w:val="90"/>
                <w:sz w:val="24"/>
                <w:szCs w:val="24"/>
              </w:rPr>
              <w:t>of</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whether</w:t>
            </w:r>
            <w:r w:rsidRPr="00130AE2">
              <w:rPr>
                <w:rFonts w:asciiTheme="minorHAnsi" w:hAnsiTheme="minorHAnsi" w:cstheme="minorHAnsi"/>
                <w:spacing w:val="10"/>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10"/>
                <w:sz w:val="24"/>
                <w:szCs w:val="24"/>
              </w:rPr>
              <w:t xml:space="preserve"> </w:t>
            </w:r>
            <w:r w:rsidRPr="00130AE2">
              <w:rPr>
                <w:rFonts w:asciiTheme="minorHAnsi" w:hAnsiTheme="minorHAnsi" w:cstheme="minorHAnsi"/>
                <w:w w:val="90"/>
                <w:sz w:val="24"/>
                <w:szCs w:val="24"/>
              </w:rPr>
              <w:t>continue</w:t>
            </w:r>
            <w:r w:rsidRPr="00130AE2">
              <w:rPr>
                <w:rFonts w:asciiTheme="minorHAnsi" w:hAnsiTheme="minorHAnsi" w:cstheme="minorHAnsi"/>
                <w:spacing w:val="10"/>
                <w:sz w:val="24"/>
                <w:szCs w:val="24"/>
              </w:rPr>
              <w:t xml:space="preserve"> </w:t>
            </w:r>
            <w:r w:rsidRPr="00130AE2">
              <w:rPr>
                <w:rFonts w:asciiTheme="minorHAnsi" w:hAnsiTheme="minorHAnsi" w:cstheme="minorHAnsi"/>
                <w:w w:val="90"/>
                <w:sz w:val="24"/>
                <w:szCs w:val="24"/>
              </w:rPr>
              <w:t>school</w:t>
            </w:r>
            <w:r w:rsidRPr="00130AE2">
              <w:rPr>
                <w:rFonts w:asciiTheme="minorHAnsi" w:hAnsiTheme="minorHAnsi" w:cstheme="minorHAnsi"/>
                <w:spacing w:val="10"/>
                <w:sz w:val="24"/>
                <w:szCs w:val="24"/>
              </w:rPr>
              <w:t xml:space="preserve"> </w:t>
            </w:r>
            <w:r w:rsidRPr="00130AE2">
              <w:rPr>
                <w:rFonts w:asciiTheme="minorHAnsi" w:hAnsiTheme="minorHAnsi" w:cstheme="minorHAnsi"/>
                <w:w w:val="90"/>
                <w:sz w:val="24"/>
                <w:szCs w:val="24"/>
              </w:rPr>
              <w:t>functions</w:t>
            </w:r>
            <w:r w:rsidRPr="00130AE2">
              <w:rPr>
                <w:rFonts w:asciiTheme="minorHAnsi" w:hAnsiTheme="minorHAnsi" w:cstheme="minorHAnsi"/>
                <w:spacing w:val="10"/>
                <w:sz w:val="24"/>
                <w:szCs w:val="24"/>
              </w:rPr>
              <w:t xml:space="preserve"> </w:t>
            </w:r>
            <w:r w:rsidRPr="00130AE2">
              <w:rPr>
                <w:rFonts w:asciiTheme="minorHAnsi" w:hAnsiTheme="minorHAnsi" w:cstheme="minorHAnsi"/>
                <w:w w:val="90"/>
                <w:sz w:val="24"/>
                <w:szCs w:val="24"/>
              </w:rPr>
              <w:t>rests</w:t>
            </w:r>
            <w:r w:rsidRPr="00130AE2">
              <w:rPr>
                <w:rFonts w:asciiTheme="minorHAnsi" w:hAnsiTheme="minorHAnsi" w:cstheme="minorHAnsi"/>
                <w:spacing w:val="9"/>
                <w:sz w:val="24"/>
                <w:szCs w:val="24"/>
              </w:rPr>
              <w:t xml:space="preserve"> </w:t>
            </w:r>
            <w:r w:rsidRPr="00130AE2">
              <w:rPr>
                <w:rFonts w:asciiTheme="minorHAnsi" w:hAnsiTheme="minorHAnsi" w:cstheme="minorHAnsi"/>
                <w:w w:val="90"/>
                <w:sz w:val="24"/>
                <w:szCs w:val="24"/>
              </w:rPr>
              <w:t>with</w:t>
            </w:r>
            <w:r w:rsidRPr="00130AE2">
              <w:rPr>
                <w:rFonts w:asciiTheme="minorHAnsi" w:hAnsiTheme="minorHAnsi" w:cstheme="minorHAnsi"/>
                <w:spacing w:val="10"/>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10"/>
                <w:sz w:val="24"/>
                <w:szCs w:val="24"/>
              </w:rPr>
              <w:t xml:space="preserve"> </w:t>
            </w:r>
            <w:proofErr w:type="gramStart"/>
            <w:r w:rsidRPr="00130AE2">
              <w:rPr>
                <w:rFonts w:asciiTheme="minorHAnsi" w:hAnsiTheme="minorHAnsi" w:cstheme="minorHAnsi"/>
                <w:spacing w:val="-4"/>
                <w:w w:val="90"/>
                <w:sz w:val="24"/>
                <w:szCs w:val="24"/>
              </w:rPr>
              <w:t>Fire</w:t>
            </w:r>
            <w:proofErr w:type="gramEnd"/>
          </w:p>
          <w:p w14:paraId="2BFC6FDD" w14:textId="15A26413" w:rsidR="002D0B8A" w:rsidRPr="00130AE2" w:rsidRDefault="002D0B8A" w:rsidP="002D0B8A">
            <w:pPr>
              <w:pStyle w:val="TableParagraph"/>
              <w:spacing w:before="10"/>
              <w:ind w:right="98"/>
              <w:rPr>
                <w:rFonts w:asciiTheme="minorHAnsi" w:hAnsiTheme="minorHAnsi" w:cstheme="minorHAnsi"/>
                <w:sz w:val="24"/>
                <w:szCs w:val="24"/>
              </w:rPr>
            </w:pPr>
            <w:r w:rsidRPr="00130AE2">
              <w:rPr>
                <w:rFonts w:asciiTheme="minorHAnsi" w:hAnsiTheme="minorHAnsi" w:cstheme="minorHAnsi"/>
                <w:spacing w:val="-6"/>
                <w:sz w:val="24"/>
                <w:szCs w:val="24"/>
              </w:rPr>
              <w:t>Department</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6"/>
                <w:sz w:val="24"/>
                <w:szCs w:val="24"/>
              </w:rPr>
              <w:t>and</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6"/>
                <w:sz w:val="24"/>
                <w:szCs w:val="24"/>
              </w:rPr>
              <w:t>Ministry/Department</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6"/>
                <w:sz w:val="24"/>
                <w:szCs w:val="24"/>
              </w:rPr>
              <w:t>of</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Education</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Services</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in</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consultation</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6"/>
                <w:sz w:val="24"/>
                <w:szCs w:val="24"/>
              </w:rPr>
              <w:t xml:space="preserve">with </w:t>
            </w:r>
            <w:r w:rsidRPr="00130AE2">
              <w:rPr>
                <w:rFonts w:asciiTheme="minorHAnsi" w:hAnsiTheme="minorHAnsi" w:cstheme="minorHAnsi"/>
                <w:sz w:val="24"/>
                <w:szCs w:val="24"/>
              </w:rPr>
              <w:t xml:space="preserve">the </w:t>
            </w:r>
            <w:r w:rsidR="00791F75" w:rsidRPr="00130AE2">
              <w:rPr>
                <w:rFonts w:asciiTheme="minorHAnsi" w:hAnsiTheme="minorHAnsi" w:cstheme="minorHAnsi"/>
                <w:sz w:val="24"/>
                <w:szCs w:val="24"/>
              </w:rPr>
              <w:t>Head-Teacher.</w:t>
            </w:r>
          </w:p>
        </w:tc>
      </w:tr>
    </w:tbl>
    <w:p w14:paraId="019BEBC3" w14:textId="77777777" w:rsidR="002D0B8A" w:rsidRPr="00130AE2" w:rsidRDefault="002D0B8A" w:rsidP="002D0B8A">
      <w:pPr>
        <w:jc w:val="both"/>
        <w:rPr>
          <w:rFonts w:cstheme="minorHAnsi"/>
          <w:color w:val="002060"/>
          <w:lang w:val="en-US"/>
        </w:rPr>
      </w:pPr>
    </w:p>
    <w:p w14:paraId="55B05B20" w14:textId="77777777" w:rsidR="00075BB2" w:rsidRPr="00130AE2" w:rsidRDefault="00075BB2" w:rsidP="002D0B8A">
      <w:pPr>
        <w:jc w:val="both"/>
        <w:rPr>
          <w:rFonts w:cstheme="minorHAnsi"/>
          <w:color w:val="002060"/>
          <w:lang w:val="en-US"/>
        </w:rPr>
      </w:pPr>
    </w:p>
    <w:p w14:paraId="69A4B8CF" w14:textId="77777777" w:rsidR="00075BB2" w:rsidRPr="00130AE2" w:rsidRDefault="00075BB2" w:rsidP="002D0B8A">
      <w:pPr>
        <w:jc w:val="both"/>
        <w:rPr>
          <w:rFonts w:cstheme="minorHAnsi"/>
          <w:color w:val="002060"/>
          <w:lang w:val="en-US"/>
        </w:rPr>
      </w:pPr>
    </w:p>
    <w:p w14:paraId="6F52CEDD" w14:textId="77777777" w:rsidR="00075BB2" w:rsidRPr="00130AE2" w:rsidRDefault="00075BB2" w:rsidP="002D0B8A">
      <w:pPr>
        <w:jc w:val="both"/>
        <w:rPr>
          <w:rFonts w:cstheme="minorHAnsi"/>
          <w:color w:val="002060"/>
          <w:lang w:val="en-US"/>
        </w:rPr>
      </w:pPr>
    </w:p>
    <w:p w14:paraId="56D6E32E" w14:textId="77777777" w:rsidR="00075BB2" w:rsidRPr="00130AE2" w:rsidRDefault="00075BB2" w:rsidP="002D0B8A">
      <w:pPr>
        <w:jc w:val="both"/>
        <w:rPr>
          <w:rFonts w:cstheme="minorHAnsi"/>
          <w:color w:val="002060"/>
          <w:lang w:val="en-US"/>
        </w:rPr>
      </w:pPr>
    </w:p>
    <w:p w14:paraId="0CD62EF6" w14:textId="77777777" w:rsidR="00075BB2" w:rsidRPr="00130AE2" w:rsidRDefault="00075BB2" w:rsidP="002D0B8A">
      <w:pPr>
        <w:jc w:val="both"/>
        <w:rPr>
          <w:rFonts w:cstheme="minorHAnsi"/>
          <w:color w:val="002060"/>
          <w:lang w:val="en-US"/>
        </w:rPr>
      </w:pPr>
    </w:p>
    <w:p w14:paraId="0FD43F47" w14:textId="77777777" w:rsidR="00075BB2" w:rsidRPr="00130AE2" w:rsidRDefault="00075BB2" w:rsidP="002D0B8A">
      <w:pPr>
        <w:jc w:val="both"/>
        <w:rPr>
          <w:rFonts w:cstheme="minorHAnsi"/>
          <w:color w:val="002060"/>
          <w:lang w:val="en-US"/>
        </w:rPr>
      </w:pPr>
    </w:p>
    <w:p w14:paraId="5C8C4B33" w14:textId="77777777" w:rsidR="00075BB2" w:rsidRPr="00130AE2" w:rsidRDefault="00075BB2" w:rsidP="002D0B8A">
      <w:pPr>
        <w:jc w:val="both"/>
        <w:rPr>
          <w:rFonts w:cstheme="minorHAnsi"/>
          <w:color w:val="002060"/>
          <w:lang w:val="en-US"/>
        </w:rPr>
      </w:pPr>
    </w:p>
    <w:p w14:paraId="0D2DDD84" w14:textId="77777777" w:rsidR="00075BB2" w:rsidRPr="00130AE2" w:rsidRDefault="00075BB2" w:rsidP="002D0B8A">
      <w:pPr>
        <w:jc w:val="both"/>
        <w:rPr>
          <w:rFonts w:cstheme="minorHAnsi"/>
          <w:color w:val="002060"/>
          <w:lang w:val="en-US"/>
        </w:rPr>
      </w:pPr>
    </w:p>
    <w:p w14:paraId="3397B957" w14:textId="77777777" w:rsidR="00075BB2" w:rsidRPr="00130AE2" w:rsidRDefault="00075BB2" w:rsidP="002D0B8A">
      <w:pPr>
        <w:jc w:val="both"/>
        <w:rPr>
          <w:rFonts w:cstheme="minorHAnsi"/>
          <w:color w:val="002060"/>
          <w:lang w:val="en-US"/>
        </w:rPr>
      </w:pPr>
    </w:p>
    <w:p w14:paraId="5EAE14C5" w14:textId="77777777" w:rsidR="00075BB2" w:rsidRPr="00130AE2" w:rsidRDefault="00075BB2" w:rsidP="002D0B8A">
      <w:pPr>
        <w:jc w:val="both"/>
        <w:rPr>
          <w:rFonts w:cstheme="minorHAnsi"/>
          <w:color w:val="002060"/>
          <w:lang w:val="en-US"/>
        </w:rPr>
      </w:pPr>
    </w:p>
    <w:p w14:paraId="575FC56C" w14:textId="77777777" w:rsidR="00075BB2" w:rsidRPr="00130AE2" w:rsidRDefault="00075BB2" w:rsidP="002D0B8A">
      <w:pPr>
        <w:jc w:val="both"/>
        <w:rPr>
          <w:rFonts w:cstheme="minorHAnsi"/>
          <w:color w:val="002060"/>
          <w:lang w:val="en-US"/>
        </w:rPr>
      </w:pPr>
    </w:p>
    <w:p w14:paraId="1025A3BE" w14:textId="77777777" w:rsidR="00075BB2" w:rsidRPr="00130AE2" w:rsidRDefault="00075BB2" w:rsidP="002D0B8A">
      <w:pPr>
        <w:jc w:val="both"/>
        <w:rPr>
          <w:rFonts w:cstheme="minorHAnsi"/>
          <w:color w:val="002060"/>
          <w:lang w:val="en-US"/>
        </w:rPr>
      </w:pPr>
    </w:p>
    <w:p w14:paraId="0F076BE5" w14:textId="77777777" w:rsidR="00075BB2" w:rsidRPr="00130AE2" w:rsidRDefault="00075BB2" w:rsidP="002D0B8A">
      <w:pPr>
        <w:jc w:val="both"/>
        <w:rPr>
          <w:rFonts w:cstheme="minorHAnsi"/>
          <w:color w:val="002060"/>
          <w:lang w:val="en-US"/>
        </w:rPr>
      </w:pPr>
    </w:p>
    <w:p w14:paraId="2AC2E8B0" w14:textId="77777777" w:rsidR="00075BB2" w:rsidRDefault="00075BB2" w:rsidP="002D0B8A">
      <w:pPr>
        <w:jc w:val="both"/>
        <w:rPr>
          <w:rFonts w:cstheme="minorHAnsi"/>
          <w:color w:val="002060"/>
          <w:lang w:val="en-US"/>
        </w:rPr>
      </w:pPr>
    </w:p>
    <w:p w14:paraId="2BE8A943" w14:textId="77777777" w:rsidR="0020116E" w:rsidRDefault="0020116E" w:rsidP="002D0B8A">
      <w:pPr>
        <w:jc w:val="both"/>
        <w:rPr>
          <w:rFonts w:cstheme="minorHAnsi"/>
          <w:color w:val="002060"/>
          <w:lang w:val="en-US"/>
        </w:rPr>
      </w:pPr>
    </w:p>
    <w:p w14:paraId="4512739D" w14:textId="77777777" w:rsidR="0020116E" w:rsidRPr="00130AE2" w:rsidRDefault="0020116E" w:rsidP="002D0B8A">
      <w:pPr>
        <w:jc w:val="both"/>
        <w:rPr>
          <w:rFonts w:cstheme="minorHAnsi"/>
          <w:color w:val="002060"/>
          <w:lang w:val="en-US"/>
        </w:rPr>
      </w:pPr>
    </w:p>
    <w:p w14:paraId="74C34386" w14:textId="77777777" w:rsidR="00075BB2" w:rsidRPr="00130AE2" w:rsidRDefault="00075BB2" w:rsidP="002D0B8A">
      <w:pPr>
        <w:jc w:val="both"/>
        <w:rPr>
          <w:rFonts w:cstheme="minorHAnsi"/>
          <w:color w:val="002060"/>
          <w:lang w:val="en-US"/>
        </w:rPr>
      </w:pPr>
    </w:p>
    <w:p w14:paraId="02025808" w14:textId="41ACC727" w:rsidR="00075BB2" w:rsidRPr="00130AE2" w:rsidRDefault="00075BB2" w:rsidP="00075BB2">
      <w:pPr>
        <w:jc w:val="both"/>
        <w:rPr>
          <w:rFonts w:cstheme="minorHAnsi"/>
          <w:b/>
          <w:bCs/>
          <w:color w:val="002060"/>
          <w:lang w:val="en-US"/>
        </w:rPr>
      </w:pPr>
      <w:r w:rsidRPr="00130AE2">
        <w:rPr>
          <w:rFonts w:cstheme="minorHAnsi"/>
          <w:b/>
          <w:bCs/>
          <w:color w:val="002060"/>
          <w:lang w:val="en-US"/>
        </w:rPr>
        <w:lastRenderedPageBreak/>
        <w:t>Section 4: Earthquake</w:t>
      </w:r>
      <w:r w:rsidR="007D19AA">
        <w:rPr>
          <w:rFonts w:cstheme="minorHAnsi"/>
          <w:b/>
          <w:bCs/>
          <w:color w:val="002060"/>
          <w:lang w:val="en-US"/>
        </w:rPr>
        <w:t>s</w:t>
      </w:r>
      <w:r w:rsidR="0020116E">
        <w:rPr>
          <w:rFonts w:cstheme="minorHAnsi"/>
          <w:b/>
          <w:bCs/>
          <w:color w:val="002060"/>
          <w:lang w:val="en-US"/>
        </w:rPr>
        <w:t>:</w:t>
      </w:r>
    </w:p>
    <w:p w14:paraId="2EF7D10C" w14:textId="77777777" w:rsidR="00075BB2" w:rsidRPr="00130AE2" w:rsidRDefault="00075BB2" w:rsidP="00075BB2">
      <w:pPr>
        <w:jc w:val="both"/>
        <w:rPr>
          <w:rFonts w:cstheme="minorHAnsi"/>
          <w:b/>
          <w:bCs/>
          <w:color w:val="002060"/>
          <w:lang w:val="en-US"/>
        </w:rPr>
      </w:pPr>
    </w:p>
    <w:p w14:paraId="741B7E4B" w14:textId="77777777" w:rsidR="00075BB2" w:rsidRPr="00130AE2" w:rsidRDefault="00075BB2" w:rsidP="00075BB2">
      <w:pPr>
        <w:jc w:val="both"/>
        <w:rPr>
          <w:rFonts w:cstheme="minorHAnsi"/>
          <w:color w:val="000000" w:themeColor="text1"/>
          <w:lang w:val="en-US"/>
        </w:rPr>
      </w:pPr>
      <w:r w:rsidRPr="00130AE2">
        <w:rPr>
          <w:rFonts w:cstheme="minorHAnsi"/>
          <w:color w:val="000000" w:themeColor="text1"/>
          <w:lang w:val="en-US"/>
        </w:rPr>
        <w:t>The following checklist outlines what do in the event of an earthquake. It is also used when practicing an earthquake drill.</w:t>
      </w:r>
    </w:p>
    <w:p w14:paraId="1DF94340" w14:textId="77777777" w:rsidR="000D10BF" w:rsidRPr="00130AE2" w:rsidRDefault="000D10BF" w:rsidP="00075BB2">
      <w:pPr>
        <w:jc w:val="both"/>
        <w:rPr>
          <w:rFonts w:cstheme="minorHAnsi"/>
          <w:color w:val="000000" w:themeColor="text1"/>
          <w:lang w:val="en-US"/>
        </w:rPr>
      </w:pPr>
    </w:p>
    <w:p w14:paraId="2A5B3A3E" w14:textId="08D636F7" w:rsidR="000D10BF" w:rsidRPr="00130AE2" w:rsidRDefault="000D10BF" w:rsidP="00120E8B">
      <w:pPr>
        <w:jc w:val="center"/>
        <w:rPr>
          <w:rFonts w:cstheme="minorHAnsi"/>
          <w:color w:val="000000" w:themeColor="text1"/>
          <w:lang w:val="en-US"/>
        </w:rPr>
      </w:pPr>
      <w:r w:rsidRPr="00130AE2">
        <w:rPr>
          <w:rFonts w:cstheme="minorHAnsi"/>
          <w:noProof/>
          <w:color w:val="002060"/>
          <w:lang w:val="en-US"/>
        </w:rPr>
        <w:drawing>
          <wp:inline distT="0" distB="0" distL="0" distR="0" wp14:anchorId="1D0769ED" wp14:editId="37D9D1AA">
            <wp:extent cx="4525702" cy="838200"/>
            <wp:effectExtent l="0" t="0" r="0" b="0"/>
            <wp:docPr id="695398821"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98821" name="Picture 1" descr="A blue and white sign&#10;&#10;Description automatically generated"/>
                    <pic:cNvPicPr/>
                  </pic:nvPicPr>
                  <pic:blipFill>
                    <a:blip r:embed="rId20"/>
                    <a:stretch>
                      <a:fillRect/>
                    </a:stretch>
                  </pic:blipFill>
                  <pic:spPr>
                    <a:xfrm>
                      <a:off x="0" y="0"/>
                      <a:ext cx="4543312" cy="841462"/>
                    </a:xfrm>
                    <a:prstGeom prst="rect">
                      <a:avLst/>
                    </a:prstGeom>
                  </pic:spPr>
                </pic:pic>
              </a:graphicData>
            </a:graphic>
          </wp:inline>
        </w:drawing>
      </w:r>
    </w:p>
    <w:p w14:paraId="5DC8F848" w14:textId="77777777" w:rsidR="00075BB2" w:rsidRPr="00130AE2" w:rsidRDefault="00075BB2" w:rsidP="00075BB2">
      <w:pPr>
        <w:jc w:val="both"/>
        <w:rPr>
          <w:rFonts w:cstheme="minorHAnsi"/>
          <w:color w:val="002060"/>
          <w:lang w:val="en-US"/>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8011"/>
      </w:tblGrid>
      <w:tr w:rsidR="00075BB2" w:rsidRPr="00130AE2" w14:paraId="32854C27" w14:textId="77777777" w:rsidTr="00057946">
        <w:trPr>
          <w:trHeight w:val="5529"/>
        </w:trPr>
        <w:tc>
          <w:tcPr>
            <w:tcW w:w="1908" w:type="dxa"/>
          </w:tcPr>
          <w:p w14:paraId="01E9D7B9" w14:textId="77777777" w:rsidR="00075BB2" w:rsidRPr="00130AE2" w:rsidRDefault="00075BB2" w:rsidP="00075BB2">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Inside</w:t>
            </w:r>
            <w:r w:rsidRPr="00130AE2">
              <w:rPr>
                <w:rFonts w:asciiTheme="minorHAnsi" w:hAnsiTheme="minorHAnsi" w:cstheme="minorHAnsi"/>
                <w:spacing w:val="-9"/>
                <w:w w:val="90"/>
                <w:sz w:val="24"/>
                <w:szCs w:val="24"/>
              </w:rPr>
              <w:t xml:space="preserve"> </w:t>
            </w:r>
            <w:r w:rsidRPr="00130AE2">
              <w:rPr>
                <w:rFonts w:asciiTheme="minorHAnsi" w:hAnsiTheme="minorHAnsi" w:cstheme="minorHAnsi"/>
                <w:spacing w:val="-2"/>
                <w:sz w:val="24"/>
                <w:szCs w:val="24"/>
              </w:rPr>
              <w:t>Procedure</w:t>
            </w:r>
          </w:p>
        </w:tc>
        <w:tc>
          <w:tcPr>
            <w:tcW w:w="8011" w:type="dxa"/>
          </w:tcPr>
          <w:p w14:paraId="03058776" w14:textId="77777777" w:rsidR="00075BB2" w:rsidRPr="00130AE2" w:rsidRDefault="00075BB2" w:rsidP="00075BB2">
            <w:pPr>
              <w:pStyle w:val="TableParagraph"/>
              <w:numPr>
                <w:ilvl w:val="0"/>
                <w:numId w:val="7"/>
              </w:numPr>
              <w:tabs>
                <w:tab w:val="left" w:pos="830"/>
              </w:tabs>
              <w:ind w:right="97"/>
              <w:jc w:val="both"/>
              <w:rPr>
                <w:rFonts w:asciiTheme="minorHAnsi" w:hAnsiTheme="minorHAnsi" w:cstheme="minorHAnsi"/>
                <w:sz w:val="24"/>
                <w:szCs w:val="24"/>
              </w:rPr>
            </w:pPr>
            <w:r w:rsidRPr="00130AE2">
              <w:rPr>
                <w:rFonts w:asciiTheme="minorHAnsi" w:hAnsiTheme="minorHAnsi" w:cstheme="minorHAnsi"/>
                <w:sz w:val="24"/>
                <w:szCs w:val="24"/>
              </w:rPr>
              <w:t>A</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bell</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will</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be</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sounded</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by</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the</w:t>
            </w:r>
            <w:r w:rsidRPr="00130AE2">
              <w:rPr>
                <w:rFonts w:asciiTheme="minorHAnsi" w:hAnsiTheme="minorHAnsi" w:cstheme="minorHAnsi"/>
                <w:spacing w:val="-2"/>
                <w:sz w:val="24"/>
                <w:szCs w:val="24"/>
              </w:rPr>
              <w:t xml:space="preserve"> </w:t>
            </w:r>
            <w:r w:rsidRPr="00130AE2">
              <w:rPr>
                <w:rFonts w:asciiTheme="minorHAnsi" w:hAnsiTheme="minorHAnsi" w:cstheme="minorHAnsi"/>
                <w:sz w:val="24"/>
                <w:szCs w:val="24"/>
              </w:rPr>
              <w:t>head</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teacher</w:t>
            </w:r>
            <w:r w:rsidRPr="00130AE2">
              <w:rPr>
                <w:rFonts w:asciiTheme="minorHAnsi" w:hAnsiTheme="minorHAnsi" w:cstheme="minorHAnsi"/>
                <w:spacing w:val="-5"/>
                <w:sz w:val="24"/>
                <w:szCs w:val="24"/>
              </w:rPr>
              <w:t xml:space="preserve"> </w:t>
            </w:r>
            <w:r w:rsidRPr="00130AE2">
              <w:rPr>
                <w:rFonts w:asciiTheme="minorHAnsi" w:hAnsiTheme="minorHAnsi" w:cstheme="minorHAnsi"/>
                <w:sz w:val="24"/>
                <w:szCs w:val="24"/>
              </w:rPr>
              <w:t>in</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each</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classroom</w:t>
            </w:r>
            <w:r w:rsidRPr="00130AE2">
              <w:rPr>
                <w:rFonts w:asciiTheme="minorHAnsi" w:hAnsiTheme="minorHAnsi" w:cstheme="minorHAnsi"/>
                <w:spacing w:val="-2"/>
                <w:sz w:val="24"/>
                <w:szCs w:val="24"/>
              </w:rPr>
              <w:t xml:space="preserve"> </w:t>
            </w:r>
            <w:r w:rsidRPr="00130AE2">
              <w:rPr>
                <w:rFonts w:asciiTheme="minorHAnsi" w:hAnsiTheme="minorHAnsi" w:cstheme="minorHAnsi"/>
                <w:sz w:val="24"/>
                <w:szCs w:val="24"/>
              </w:rPr>
              <w:t>to</w:t>
            </w:r>
            <w:r w:rsidRPr="00130AE2">
              <w:rPr>
                <w:rFonts w:asciiTheme="minorHAnsi" w:hAnsiTheme="minorHAnsi" w:cstheme="minorHAnsi"/>
                <w:spacing w:val="-2"/>
                <w:sz w:val="24"/>
                <w:szCs w:val="24"/>
              </w:rPr>
              <w:t xml:space="preserve"> </w:t>
            </w:r>
            <w:r w:rsidRPr="00130AE2">
              <w:rPr>
                <w:rFonts w:asciiTheme="minorHAnsi" w:hAnsiTheme="minorHAnsi" w:cstheme="minorHAnsi"/>
                <w:sz w:val="24"/>
                <w:szCs w:val="24"/>
              </w:rPr>
              <w:t>alert</w:t>
            </w:r>
            <w:r w:rsidRPr="00130AE2">
              <w:rPr>
                <w:rFonts w:asciiTheme="minorHAnsi" w:hAnsiTheme="minorHAnsi" w:cstheme="minorHAnsi"/>
                <w:spacing w:val="-3"/>
                <w:sz w:val="24"/>
                <w:szCs w:val="24"/>
              </w:rPr>
              <w:t xml:space="preserve"> </w:t>
            </w:r>
            <w:r w:rsidRPr="00130AE2">
              <w:rPr>
                <w:rFonts w:asciiTheme="minorHAnsi" w:hAnsiTheme="minorHAnsi" w:cstheme="minorHAnsi"/>
                <w:sz w:val="24"/>
                <w:szCs w:val="24"/>
              </w:rPr>
              <w:t xml:space="preserve">the children to an important event, and upon sounding, staff should react immediately by using the two-word earthquake response command </w:t>
            </w:r>
            <w:r w:rsidRPr="00130AE2">
              <w:rPr>
                <w:rFonts w:asciiTheme="minorHAnsi" w:hAnsiTheme="minorHAnsi" w:cstheme="minorHAnsi"/>
                <w:spacing w:val="-4"/>
                <w:sz w:val="24"/>
                <w:szCs w:val="24"/>
              </w:rPr>
              <w:t>"EARTHQUAKE</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4"/>
                <w:sz w:val="24"/>
                <w:szCs w:val="24"/>
              </w:rPr>
              <w:t>–</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4"/>
                <w:sz w:val="24"/>
                <w:szCs w:val="24"/>
              </w:rPr>
              <w:t>DROP"</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4"/>
                <w:sz w:val="24"/>
                <w:szCs w:val="24"/>
              </w:rPr>
              <w:t>loudly,</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4"/>
                <w:sz w:val="24"/>
                <w:szCs w:val="24"/>
              </w:rPr>
              <w:t>to initiate</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4"/>
                <w:sz w:val="24"/>
                <w:szCs w:val="24"/>
              </w:rPr>
              <w:t>the</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4"/>
                <w:sz w:val="24"/>
                <w:szCs w:val="24"/>
              </w:rPr>
              <w:t>response.</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4"/>
                <w:sz w:val="24"/>
                <w:szCs w:val="24"/>
              </w:rPr>
              <w:t>(During an</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4"/>
                <w:sz w:val="24"/>
                <w:szCs w:val="24"/>
              </w:rPr>
              <w:t>actual earthquake,</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4"/>
                <w:sz w:val="24"/>
                <w:szCs w:val="24"/>
              </w:rPr>
              <w:t>staff</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should</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respond</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at</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the</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first</w:t>
            </w:r>
            <w:r w:rsidRPr="00130AE2">
              <w:rPr>
                <w:rFonts w:asciiTheme="minorHAnsi" w:hAnsiTheme="minorHAnsi" w:cstheme="minorHAnsi"/>
                <w:spacing w:val="-15"/>
                <w:sz w:val="24"/>
                <w:szCs w:val="24"/>
              </w:rPr>
              <w:t xml:space="preserve"> </w:t>
            </w:r>
            <w:r w:rsidRPr="00130AE2">
              <w:rPr>
                <w:rFonts w:asciiTheme="minorHAnsi" w:hAnsiTheme="minorHAnsi" w:cstheme="minorHAnsi"/>
                <w:spacing w:val="-4"/>
                <w:sz w:val="24"/>
                <w:szCs w:val="24"/>
              </w:rPr>
              <w:t>sign</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of</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ground</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shaking);</w:t>
            </w:r>
          </w:p>
          <w:p w14:paraId="062A76A4" w14:textId="77777777" w:rsidR="00075BB2" w:rsidRPr="00130AE2" w:rsidRDefault="00075BB2" w:rsidP="00075BB2">
            <w:pPr>
              <w:pStyle w:val="TableParagraph"/>
              <w:spacing w:before="5"/>
              <w:ind w:left="0"/>
              <w:rPr>
                <w:rFonts w:asciiTheme="minorHAnsi" w:hAnsiTheme="minorHAnsi" w:cstheme="minorHAnsi"/>
                <w:sz w:val="24"/>
                <w:szCs w:val="24"/>
              </w:rPr>
            </w:pPr>
          </w:p>
          <w:p w14:paraId="2616219B" w14:textId="77777777" w:rsidR="00075BB2" w:rsidRPr="00130AE2" w:rsidRDefault="00075BB2" w:rsidP="00075BB2">
            <w:pPr>
              <w:pStyle w:val="TableParagraph"/>
              <w:numPr>
                <w:ilvl w:val="0"/>
                <w:numId w:val="7"/>
              </w:numPr>
              <w:tabs>
                <w:tab w:val="left" w:pos="830"/>
              </w:tabs>
              <w:spacing w:before="0"/>
              <w:ind w:right="99"/>
              <w:jc w:val="both"/>
              <w:rPr>
                <w:rFonts w:asciiTheme="minorHAnsi" w:hAnsiTheme="minorHAnsi" w:cstheme="minorHAnsi"/>
                <w:sz w:val="24"/>
                <w:szCs w:val="24"/>
              </w:rPr>
            </w:pPr>
            <w:r w:rsidRPr="00130AE2">
              <w:rPr>
                <w:rFonts w:asciiTheme="minorHAnsi" w:hAnsiTheme="minorHAnsi" w:cstheme="minorHAnsi"/>
                <w:sz w:val="24"/>
                <w:szCs w:val="24"/>
              </w:rPr>
              <w:t xml:space="preserve">On the words "EARTHQUAKE – DROP!", teachers and children should </w:t>
            </w:r>
            <w:r w:rsidRPr="00130AE2">
              <w:rPr>
                <w:rFonts w:asciiTheme="minorHAnsi" w:hAnsiTheme="minorHAnsi" w:cstheme="minorHAnsi"/>
                <w:spacing w:val="-6"/>
                <w:sz w:val="24"/>
                <w:szCs w:val="24"/>
              </w:rPr>
              <w:t>immediately take cover under tables</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and</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turn away from</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windows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 xml:space="preserve">quickly </w:t>
            </w:r>
            <w:r w:rsidRPr="00130AE2">
              <w:rPr>
                <w:rFonts w:asciiTheme="minorHAnsi" w:hAnsiTheme="minorHAnsi" w:cstheme="minorHAnsi"/>
                <w:spacing w:val="-4"/>
                <w:sz w:val="24"/>
                <w:szCs w:val="24"/>
              </w:rPr>
              <w:t>and</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4"/>
                <w:sz w:val="24"/>
                <w:szCs w:val="24"/>
              </w:rPr>
              <w:t>quietly</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4"/>
                <w:sz w:val="24"/>
                <w:szCs w:val="24"/>
              </w:rPr>
              <w:t>and</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4"/>
                <w:sz w:val="24"/>
                <w:szCs w:val="24"/>
              </w:rPr>
              <w:t>in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orderly</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4"/>
                <w:sz w:val="24"/>
                <w:szCs w:val="24"/>
              </w:rPr>
              <w:t>fashion,</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4"/>
                <w:sz w:val="24"/>
                <w:szCs w:val="24"/>
              </w:rPr>
              <w:t>ensuring</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4"/>
                <w:sz w:val="24"/>
                <w:szCs w:val="24"/>
              </w:rPr>
              <w:t>that</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4"/>
                <w:sz w:val="24"/>
                <w:szCs w:val="24"/>
              </w:rPr>
              <w:t>the</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4"/>
                <w:sz w:val="24"/>
                <w:szCs w:val="24"/>
              </w:rPr>
              <w:t>children</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4"/>
                <w:sz w:val="24"/>
                <w:szCs w:val="24"/>
              </w:rPr>
              <w:t>don't</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4"/>
                <w:sz w:val="24"/>
                <w:szCs w:val="24"/>
              </w:rPr>
              <w:t>panic;</w:t>
            </w:r>
          </w:p>
          <w:p w14:paraId="3A13F3B7" w14:textId="77777777" w:rsidR="00075BB2" w:rsidRPr="00130AE2" w:rsidRDefault="00075BB2" w:rsidP="00075BB2">
            <w:pPr>
              <w:pStyle w:val="TableParagraph"/>
              <w:spacing w:before="6"/>
              <w:ind w:left="0"/>
              <w:rPr>
                <w:rFonts w:asciiTheme="minorHAnsi" w:hAnsiTheme="minorHAnsi" w:cstheme="minorHAnsi"/>
                <w:sz w:val="24"/>
                <w:szCs w:val="24"/>
              </w:rPr>
            </w:pPr>
          </w:p>
          <w:p w14:paraId="2A798D49" w14:textId="77777777" w:rsidR="00075BB2" w:rsidRPr="00130AE2" w:rsidRDefault="00075BB2" w:rsidP="00075BB2">
            <w:pPr>
              <w:pStyle w:val="TableParagraph"/>
              <w:numPr>
                <w:ilvl w:val="0"/>
                <w:numId w:val="7"/>
              </w:numPr>
              <w:tabs>
                <w:tab w:val="left" w:pos="830"/>
              </w:tabs>
              <w:spacing w:before="0"/>
              <w:ind w:right="99"/>
              <w:jc w:val="both"/>
              <w:rPr>
                <w:rFonts w:asciiTheme="minorHAnsi" w:hAnsiTheme="minorHAnsi" w:cstheme="minorHAnsi"/>
                <w:sz w:val="24"/>
                <w:szCs w:val="24"/>
              </w:rPr>
            </w:pPr>
            <w:r w:rsidRPr="00130AE2">
              <w:rPr>
                <w:rFonts w:asciiTheme="minorHAnsi" w:hAnsiTheme="minorHAnsi" w:cstheme="minorHAnsi"/>
                <w:spacing w:val="-6"/>
                <w:sz w:val="24"/>
                <w:szCs w:val="24"/>
              </w:rPr>
              <w:t>All teachers and children should get down on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their knees, face down, making themselves</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as</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6"/>
                <w:sz w:val="24"/>
                <w:szCs w:val="24"/>
              </w:rPr>
              <w:t>small</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as</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possible,</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covering</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6"/>
                <w:sz w:val="24"/>
                <w:szCs w:val="24"/>
              </w:rPr>
              <w:t>all</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body</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parts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under</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6"/>
                <w:sz w:val="24"/>
                <w:szCs w:val="24"/>
              </w:rPr>
              <w:t>table;</w:t>
            </w:r>
          </w:p>
          <w:p w14:paraId="142DE491" w14:textId="77777777" w:rsidR="00075BB2" w:rsidRPr="00130AE2" w:rsidRDefault="00075BB2" w:rsidP="00075BB2">
            <w:pPr>
              <w:pStyle w:val="TableParagraph"/>
              <w:spacing w:before="1"/>
              <w:ind w:left="0"/>
              <w:rPr>
                <w:rFonts w:asciiTheme="minorHAnsi" w:hAnsiTheme="minorHAnsi" w:cstheme="minorHAnsi"/>
                <w:sz w:val="24"/>
                <w:szCs w:val="24"/>
              </w:rPr>
            </w:pPr>
          </w:p>
          <w:p w14:paraId="3FA6473F" w14:textId="77777777" w:rsidR="00075BB2" w:rsidRPr="00130AE2" w:rsidRDefault="00075BB2" w:rsidP="00075BB2">
            <w:pPr>
              <w:pStyle w:val="TableParagraph"/>
              <w:numPr>
                <w:ilvl w:val="0"/>
                <w:numId w:val="7"/>
              </w:numPr>
              <w:tabs>
                <w:tab w:val="left" w:pos="830"/>
              </w:tabs>
              <w:spacing w:before="0"/>
              <w:ind w:right="98"/>
              <w:jc w:val="both"/>
              <w:rPr>
                <w:rFonts w:asciiTheme="minorHAnsi" w:hAnsiTheme="minorHAnsi" w:cstheme="minorHAnsi"/>
                <w:sz w:val="24"/>
                <w:szCs w:val="24"/>
              </w:rPr>
            </w:pPr>
            <w:r w:rsidRPr="00130AE2">
              <w:rPr>
                <w:rFonts w:asciiTheme="minorHAnsi" w:hAnsiTheme="minorHAnsi" w:cstheme="minorHAnsi"/>
                <w:spacing w:val="-4"/>
                <w:sz w:val="24"/>
                <w:szCs w:val="24"/>
              </w:rPr>
              <w:t>Teachers</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and</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4"/>
                <w:sz w:val="24"/>
                <w:szCs w:val="24"/>
              </w:rPr>
              <w:t>children</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4"/>
                <w:sz w:val="24"/>
                <w:szCs w:val="24"/>
              </w:rPr>
              <w:t>should</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secure</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4"/>
                <w:sz w:val="24"/>
                <w:szCs w:val="24"/>
              </w:rPr>
              <w:t>their</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4"/>
                <w:sz w:val="24"/>
                <w:szCs w:val="24"/>
              </w:rPr>
              <w:t>shelters</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4"/>
                <w:sz w:val="24"/>
                <w:szCs w:val="24"/>
              </w:rPr>
              <w:t>by</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holding</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4"/>
                <w:sz w:val="24"/>
                <w:szCs w:val="24"/>
              </w:rPr>
              <w:t>on</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4"/>
                <w:sz w:val="24"/>
                <w:szCs w:val="24"/>
              </w:rPr>
              <w:t>to</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the</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4"/>
                <w:sz w:val="24"/>
                <w:szCs w:val="24"/>
              </w:rPr>
              <w:t xml:space="preserve">table </w:t>
            </w:r>
            <w:r w:rsidRPr="00130AE2">
              <w:rPr>
                <w:rFonts w:asciiTheme="minorHAnsi" w:hAnsiTheme="minorHAnsi" w:cstheme="minorHAnsi"/>
                <w:sz w:val="24"/>
                <w:szCs w:val="24"/>
              </w:rPr>
              <w:t>legs</w:t>
            </w:r>
            <w:r w:rsidRPr="00130AE2">
              <w:rPr>
                <w:rFonts w:asciiTheme="minorHAnsi" w:hAnsiTheme="minorHAnsi" w:cstheme="minorHAnsi"/>
                <w:spacing w:val="-16"/>
                <w:sz w:val="24"/>
                <w:szCs w:val="24"/>
              </w:rPr>
              <w:t xml:space="preserve"> </w:t>
            </w:r>
            <w:r w:rsidRPr="00130AE2">
              <w:rPr>
                <w:rFonts w:asciiTheme="minorHAnsi" w:hAnsiTheme="minorHAnsi" w:cstheme="minorHAnsi"/>
                <w:sz w:val="24"/>
                <w:szCs w:val="24"/>
              </w:rPr>
              <w:t>using</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both</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hands;</w:t>
            </w:r>
          </w:p>
          <w:p w14:paraId="69081B0B" w14:textId="77777777" w:rsidR="00075BB2" w:rsidRPr="00130AE2" w:rsidRDefault="00075BB2" w:rsidP="00075BB2">
            <w:pPr>
              <w:pStyle w:val="TableParagraph"/>
              <w:spacing w:before="6"/>
              <w:ind w:left="0"/>
              <w:rPr>
                <w:rFonts w:asciiTheme="minorHAnsi" w:hAnsiTheme="minorHAnsi" w:cstheme="minorHAnsi"/>
                <w:sz w:val="24"/>
                <w:szCs w:val="24"/>
              </w:rPr>
            </w:pPr>
          </w:p>
          <w:p w14:paraId="7702690F" w14:textId="77777777" w:rsidR="00075BB2" w:rsidRPr="00130AE2" w:rsidRDefault="00075BB2" w:rsidP="00075BB2">
            <w:pPr>
              <w:pStyle w:val="TableParagraph"/>
              <w:numPr>
                <w:ilvl w:val="0"/>
                <w:numId w:val="7"/>
              </w:numPr>
              <w:tabs>
                <w:tab w:val="left" w:pos="830"/>
              </w:tabs>
              <w:spacing w:before="1"/>
              <w:ind w:right="99"/>
              <w:jc w:val="both"/>
              <w:rPr>
                <w:rFonts w:asciiTheme="minorHAnsi" w:hAnsiTheme="minorHAnsi" w:cstheme="minorHAnsi"/>
                <w:sz w:val="24"/>
                <w:szCs w:val="24"/>
              </w:rPr>
            </w:pPr>
            <w:r w:rsidRPr="00130AE2">
              <w:rPr>
                <w:rFonts w:asciiTheme="minorHAnsi" w:hAnsiTheme="minorHAnsi" w:cstheme="minorHAnsi"/>
                <w:spacing w:val="-2"/>
                <w:sz w:val="24"/>
                <w:szCs w:val="24"/>
              </w:rPr>
              <w:t>Teachers</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and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children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should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remain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in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this</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position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until</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the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head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2"/>
                <w:sz w:val="24"/>
                <w:szCs w:val="24"/>
              </w:rPr>
              <w:t xml:space="preserve">teacher </w:t>
            </w:r>
            <w:r w:rsidRPr="00130AE2">
              <w:rPr>
                <w:rFonts w:asciiTheme="minorHAnsi" w:hAnsiTheme="minorHAnsi" w:cstheme="minorHAnsi"/>
                <w:sz w:val="24"/>
                <w:szCs w:val="24"/>
              </w:rPr>
              <w:t>states</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that</w:t>
            </w:r>
            <w:r w:rsidRPr="00130AE2">
              <w:rPr>
                <w:rFonts w:asciiTheme="minorHAnsi" w:hAnsiTheme="minorHAnsi" w:cstheme="minorHAnsi"/>
                <w:spacing w:val="-14"/>
                <w:sz w:val="24"/>
                <w:szCs w:val="24"/>
              </w:rPr>
              <w:t xml:space="preserve"> </w:t>
            </w:r>
            <w:r w:rsidRPr="00130AE2">
              <w:rPr>
                <w:rFonts w:asciiTheme="minorHAnsi" w:hAnsiTheme="minorHAnsi" w:cstheme="minorHAnsi"/>
                <w:sz w:val="24"/>
                <w:szCs w:val="24"/>
              </w:rPr>
              <w:t>it</w:t>
            </w:r>
            <w:r w:rsidRPr="00130AE2">
              <w:rPr>
                <w:rFonts w:asciiTheme="minorHAnsi" w:hAnsiTheme="minorHAnsi" w:cstheme="minorHAnsi"/>
                <w:spacing w:val="-14"/>
                <w:sz w:val="24"/>
                <w:szCs w:val="24"/>
              </w:rPr>
              <w:t xml:space="preserve"> </w:t>
            </w:r>
            <w:r w:rsidRPr="00130AE2">
              <w:rPr>
                <w:rFonts w:asciiTheme="minorHAnsi" w:hAnsiTheme="minorHAnsi" w:cstheme="minorHAnsi"/>
                <w:sz w:val="24"/>
                <w:szCs w:val="24"/>
              </w:rPr>
              <w:t>is</w:t>
            </w:r>
            <w:r w:rsidRPr="00130AE2">
              <w:rPr>
                <w:rFonts w:asciiTheme="minorHAnsi" w:hAnsiTheme="minorHAnsi" w:cstheme="minorHAnsi"/>
                <w:spacing w:val="-14"/>
                <w:sz w:val="24"/>
                <w:szCs w:val="24"/>
              </w:rPr>
              <w:t xml:space="preserve"> </w:t>
            </w:r>
            <w:r w:rsidRPr="00130AE2">
              <w:rPr>
                <w:rFonts w:asciiTheme="minorHAnsi" w:hAnsiTheme="minorHAnsi" w:cstheme="minorHAnsi"/>
                <w:sz w:val="24"/>
                <w:szCs w:val="24"/>
              </w:rPr>
              <w:t>safe</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to</w:t>
            </w:r>
            <w:r w:rsidRPr="00130AE2">
              <w:rPr>
                <w:rFonts w:asciiTheme="minorHAnsi" w:hAnsiTheme="minorHAnsi" w:cstheme="minorHAnsi"/>
                <w:spacing w:val="-12"/>
                <w:sz w:val="24"/>
                <w:szCs w:val="24"/>
              </w:rPr>
              <w:t xml:space="preserve"> </w:t>
            </w:r>
            <w:r w:rsidRPr="00130AE2">
              <w:rPr>
                <w:rFonts w:asciiTheme="minorHAnsi" w:hAnsiTheme="minorHAnsi" w:cstheme="minorHAnsi"/>
                <w:sz w:val="24"/>
                <w:szCs w:val="24"/>
              </w:rPr>
              <w:t>stand</w:t>
            </w:r>
            <w:r w:rsidRPr="00130AE2">
              <w:rPr>
                <w:rFonts w:asciiTheme="minorHAnsi" w:hAnsiTheme="minorHAnsi" w:cstheme="minorHAnsi"/>
                <w:spacing w:val="-15"/>
                <w:sz w:val="24"/>
                <w:szCs w:val="24"/>
              </w:rPr>
              <w:t xml:space="preserve"> </w:t>
            </w:r>
            <w:r w:rsidRPr="00130AE2">
              <w:rPr>
                <w:rFonts w:asciiTheme="minorHAnsi" w:hAnsiTheme="minorHAnsi" w:cstheme="minorHAnsi"/>
                <w:sz w:val="24"/>
                <w:szCs w:val="24"/>
              </w:rPr>
              <w:t>up.</w:t>
            </w:r>
          </w:p>
        </w:tc>
      </w:tr>
      <w:tr w:rsidR="00075BB2" w:rsidRPr="00130AE2" w14:paraId="5DB76687" w14:textId="77777777" w:rsidTr="00057946">
        <w:trPr>
          <w:trHeight w:val="2990"/>
        </w:trPr>
        <w:tc>
          <w:tcPr>
            <w:tcW w:w="1908" w:type="dxa"/>
          </w:tcPr>
          <w:p w14:paraId="3EC736A1" w14:textId="77777777" w:rsidR="00075BB2" w:rsidRPr="00130AE2" w:rsidRDefault="00075BB2" w:rsidP="00075BB2">
            <w:pPr>
              <w:pStyle w:val="TableParagraph"/>
              <w:spacing w:before="4"/>
              <w:rPr>
                <w:rFonts w:asciiTheme="minorHAnsi" w:hAnsiTheme="minorHAnsi" w:cstheme="minorHAnsi"/>
                <w:sz w:val="24"/>
                <w:szCs w:val="24"/>
              </w:rPr>
            </w:pPr>
            <w:r w:rsidRPr="00130AE2">
              <w:rPr>
                <w:rFonts w:asciiTheme="minorHAnsi" w:hAnsiTheme="minorHAnsi" w:cstheme="minorHAnsi"/>
                <w:w w:val="90"/>
                <w:sz w:val="24"/>
                <w:szCs w:val="24"/>
              </w:rPr>
              <w:t>Outside</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2"/>
                <w:sz w:val="24"/>
                <w:szCs w:val="24"/>
              </w:rPr>
              <w:t>Procedure</w:t>
            </w:r>
          </w:p>
        </w:tc>
        <w:tc>
          <w:tcPr>
            <w:tcW w:w="8011" w:type="dxa"/>
          </w:tcPr>
          <w:p w14:paraId="7B879CBF" w14:textId="77777777" w:rsidR="00075BB2" w:rsidRPr="00130AE2" w:rsidRDefault="00075BB2" w:rsidP="00075BB2">
            <w:pPr>
              <w:pStyle w:val="TableParagraph"/>
              <w:numPr>
                <w:ilvl w:val="0"/>
                <w:numId w:val="6"/>
              </w:numPr>
              <w:tabs>
                <w:tab w:val="left" w:pos="830"/>
              </w:tabs>
              <w:spacing w:before="4"/>
              <w:ind w:right="98"/>
              <w:jc w:val="both"/>
              <w:rPr>
                <w:rFonts w:asciiTheme="minorHAnsi" w:hAnsiTheme="minorHAnsi" w:cstheme="minorHAnsi"/>
                <w:sz w:val="24"/>
                <w:szCs w:val="24"/>
              </w:rPr>
            </w:pPr>
            <w:r w:rsidRPr="00130AE2">
              <w:rPr>
                <w:rFonts w:asciiTheme="minorHAnsi" w:hAnsiTheme="minorHAnsi" w:cstheme="minorHAnsi"/>
                <w:spacing w:val="-8"/>
                <w:sz w:val="24"/>
                <w:szCs w:val="24"/>
              </w:rPr>
              <w:t>While</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8"/>
                <w:sz w:val="24"/>
                <w:szCs w:val="24"/>
              </w:rPr>
              <w:t>in</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8"/>
                <w:sz w:val="24"/>
                <w:szCs w:val="24"/>
              </w:rPr>
              <w:t>the</w:t>
            </w:r>
            <w:r w:rsidRPr="00130AE2">
              <w:rPr>
                <w:rFonts w:asciiTheme="minorHAnsi" w:hAnsiTheme="minorHAnsi" w:cstheme="minorHAnsi"/>
                <w:sz w:val="24"/>
                <w:szCs w:val="24"/>
              </w:rPr>
              <w:t xml:space="preserve"> </w:t>
            </w:r>
            <w:r w:rsidRPr="00130AE2">
              <w:rPr>
                <w:rFonts w:asciiTheme="minorHAnsi" w:hAnsiTheme="minorHAnsi" w:cstheme="minorHAnsi"/>
                <w:spacing w:val="-8"/>
                <w:sz w:val="24"/>
                <w:szCs w:val="24"/>
              </w:rPr>
              <w:t>school's</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8"/>
                <w:sz w:val="24"/>
                <w:szCs w:val="24"/>
              </w:rPr>
              <w:t>outside</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8"/>
                <w:sz w:val="24"/>
                <w:szCs w:val="24"/>
              </w:rPr>
              <w:t>play</w:t>
            </w:r>
            <w:r w:rsidRPr="00130AE2">
              <w:rPr>
                <w:rFonts w:asciiTheme="minorHAnsi" w:hAnsiTheme="minorHAnsi" w:cstheme="minorHAnsi"/>
                <w:sz w:val="24"/>
                <w:szCs w:val="24"/>
              </w:rPr>
              <w:t xml:space="preserve"> </w:t>
            </w:r>
            <w:r w:rsidRPr="00130AE2">
              <w:rPr>
                <w:rFonts w:asciiTheme="minorHAnsi" w:hAnsiTheme="minorHAnsi" w:cstheme="minorHAnsi"/>
                <w:spacing w:val="-8"/>
                <w:sz w:val="24"/>
                <w:szCs w:val="24"/>
              </w:rPr>
              <w:t>area,</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the</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8"/>
                <w:sz w:val="24"/>
                <w:szCs w:val="24"/>
              </w:rPr>
              <w:t>Head</w:t>
            </w:r>
            <w:r w:rsidRPr="00130AE2">
              <w:rPr>
                <w:rFonts w:asciiTheme="minorHAnsi" w:hAnsiTheme="minorHAnsi" w:cstheme="minorHAnsi"/>
                <w:spacing w:val="-3"/>
                <w:sz w:val="24"/>
                <w:szCs w:val="24"/>
              </w:rPr>
              <w:t xml:space="preserve"> </w:t>
            </w:r>
            <w:r w:rsidRPr="00130AE2">
              <w:rPr>
                <w:rFonts w:asciiTheme="minorHAnsi" w:hAnsiTheme="minorHAnsi" w:cstheme="minorHAnsi"/>
                <w:spacing w:val="-8"/>
                <w:sz w:val="24"/>
                <w:szCs w:val="24"/>
              </w:rPr>
              <w:t>teacher</w:t>
            </w:r>
            <w:r w:rsidRPr="00130AE2">
              <w:rPr>
                <w:rFonts w:asciiTheme="minorHAnsi" w:hAnsiTheme="minorHAnsi" w:cstheme="minorHAnsi"/>
                <w:sz w:val="24"/>
                <w:szCs w:val="24"/>
              </w:rPr>
              <w:t xml:space="preserve"> </w:t>
            </w:r>
            <w:r w:rsidRPr="00130AE2">
              <w:rPr>
                <w:rFonts w:asciiTheme="minorHAnsi" w:hAnsiTheme="minorHAnsi" w:cstheme="minorHAnsi"/>
                <w:spacing w:val="-8"/>
                <w:sz w:val="24"/>
                <w:szCs w:val="24"/>
              </w:rPr>
              <w:t>will</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8"/>
                <w:sz w:val="24"/>
                <w:szCs w:val="24"/>
              </w:rPr>
              <w:t>alert</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8"/>
                <w:sz w:val="24"/>
                <w:szCs w:val="24"/>
              </w:rPr>
              <w:t>the</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8"/>
                <w:sz w:val="24"/>
                <w:szCs w:val="24"/>
              </w:rPr>
              <w:t>children immediately by calling "EARTHQUAKE";</w:t>
            </w:r>
          </w:p>
          <w:p w14:paraId="1C95388F" w14:textId="77777777" w:rsidR="00075BB2" w:rsidRPr="00130AE2" w:rsidRDefault="00075BB2" w:rsidP="00075BB2">
            <w:pPr>
              <w:pStyle w:val="TableParagraph"/>
              <w:spacing w:before="4"/>
              <w:ind w:left="0"/>
              <w:rPr>
                <w:rFonts w:asciiTheme="minorHAnsi" w:hAnsiTheme="minorHAnsi" w:cstheme="minorHAnsi"/>
                <w:sz w:val="24"/>
                <w:szCs w:val="24"/>
              </w:rPr>
            </w:pPr>
          </w:p>
          <w:p w14:paraId="23A79274" w14:textId="77777777" w:rsidR="00075BB2" w:rsidRPr="00130AE2" w:rsidRDefault="00075BB2" w:rsidP="00075BB2">
            <w:pPr>
              <w:pStyle w:val="TableParagraph"/>
              <w:numPr>
                <w:ilvl w:val="0"/>
                <w:numId w:val="6"/>
              </w:numPr>
              <w:tabs>
                <w:tab w:val="left" w:pos="830"/>
              </w:tabs>
              <w:spacing w:before="0"/>
              <w:ind w:right="98"/>
              <w:jc w:val="both"/>
              <w:rPr>
                <w:rFonts w:asciiTheme="minorHAnsi" w:hAnsiTheme="minorHAnsi" w:cstheme="minorHAnsi"/>
                <w:sz w:val="24"/>
                <w:szCs w:val="24"/>
              </w:rPr>
            </w:pPr>
            <w:r w:rsidRPr="00130AE2">
              <w:rPr>
                <w:rFonts w:asciiTheme="minorHAnsi" w:hAnsiTheme="minorHAnsi" w:cstheme="minorHAnsi"/>
                <w:spacing w:val="-6"/>
                <w:sz w:val="24"/>
                <w:szCs w:val="24"/>
              </w:rPr>
              <w:t xml:space="preserve">Teachers and children should turn their back towards the building, and move </w:t>
            </w:r>
            <w:r w:rsidRPr="00130AE2">
              <w:rPr>
                <w:rFonts w:asciiTheme="minorHAnsi" w:hAnsiTheme="minorHAnsi" w:cstheme="minorHAnsi"/>
                <w:spacing w:val="-8"/>
                <w:sz w:val="24"/>
                <w:szCs w:val="24"/>
              </w:rPr>
              <w:t>towards</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8"/>
                <w:sz w:val="24"/>
                <w:szCs w:val="24"/>
              </w:rPr>
              <w:t>an</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8"/>
                <w:sz w:val="24"/>
                <w:szCs w:val="24"/>
              </w:rPr>
              <w:t>open</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8"/>
                <w:sz w:val="24"/>
                <w:szCs w:val="24"/>
              </w:rPr>
              <w:t>space and</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8"/>
                <w:sz w:val="24"/>
                <w:szCs w:val="24"/>
              </w:rPr>
              <w:t>away</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from building</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8"/>
                <w:sz w:val="24"/>
                <w:szCs w:val="24"/>
              </w:rPr>
              <w:t>and</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any</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8"/>
                <w:sz w:val="24"/>
                <w:szCs w:val="24"/>
              </w:rPr>
              <w:t>overhead</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power</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 xml:space="preserve">lines </w:t>
            </w:r>
            <w:r w:rsidRPr="00130AE2">
              <w:rPr>
                <w:rFonts w:asciiTheme="minorHAnsi" w:hAnsiTheme="minorHAnsi" w:cstheme="minorHAnsi"/>
                <w:sz w:val="24"/>
                <w:szCs w:val="24"/>
              </w:rPr>
              <w:t>or</w:t>
            </w:r>
            <w:r w:rsidRPr="00130AE2">
              <w:rPr>
                <w:rFonts w:asciiTheme="minorHAnsi" w:hAnsiTheme="minorHAnsi" w:cstheme="minorHAnsi"/>
                <w:spacing w:val="-4"/>
                <w:sz w:val="24"/>
                <w:szCs w:val="24"/>
              </w:rPr>
              <w:t xml:space="preserve"> </w:t>
            </w:r>
            <w:r w:rsidRPr="00130AE2">
              <w:rPr>
                <w:rFonts w:asciiTheme="minorHAnsi" w:hAnsiTheme="minorHAnsi" w:cstheme="minorHAnsi"/>
                <w:sz w:val="24"/>
                <w:szCs w:val="24"/>
              </w:rPr>
              <w:t>cables;</w:t>
            </w:r>
          </w:p>
          <w:p w14:paraId="6EAA3112" w14:textId="77777777" w:rsidR="00075BB2" w:rsidRPr="00130AE2" w:rsidRDefault="00075BB2" w:rsidP="00075BB2">
            <w:pPr>
              <w:pStyle w:val="TableParagraph"/>
              <w:spacing w:before="6"/>
              <w:ind w:left="0"/>
              <w:rPr>
                <w:rFonts w:asciiTheme="minorHAnsi" w:hAnsiTheme="minorHAnsi" w:cstheme="minorHAnsi"/>
                <w:sz w:val="24"/>
                <w:szCs w:val="24"/>
              </w:rPr>
            </w:pPr>
          </w:p>
          <w:p w14:paraId="122983F1" w14:textId="77777777" w:rsidR="00075BB2" w:rsidRPr="00130AE2" w:rsidRDefault="00075BB2" w:rsidP="00075BB2">
            <w:pPr>
              <w:pStyle w:val="TableParagraph"/>
              <w:numPr>
                <w:ilvl w:val="0"/>
                <w:numId w:val="6"/>
              </w:numPr>
              <w:tabs>
                <w:tab w:val="left" w:pos="830"/>
              </w:tabs>
              <w:spacing w:before="0"/>
              <w:ind w:right="99"/>
              <w:jc w:val="both"/>
              <w:rPr>
                <w:rFonts w:asciiTheme="minorHAnsi" w:hAnsiTheme="minorHAnsi" w:cstheme="minorHAnsi"/>
                <w:sz w:val="24"/>
                <w:szCs w:val="24"/>
              </w:rPr>
            </w:pPr>
            <w:r w:rsidRPr="00130AE2">
              <w:rPr>
                <w:rFonts w:asciiTheme="minorHAnsi" w:hAnsiTheme="minorHAnsi" w:cstheme="minorHAnsi"/>
                <w:w w:val="90"/>
                <w:sz w:val="24"/>
                <w:szCs w:val="24"/>
              </w:rPr>
              <w:t>Teachers</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children should</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crouch</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low</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ground</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keep</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looking</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around, remain aware of dangers that may cause movement.</w:t>
            </w:r>
          </w:p>
        </w:tc>
      </w:tr>
      <w:tr w:rsidR="00075BB2" w:rsidRPr="00130AE2" w14:paraId="24512D5C" w14:textId="77777777" w:rsidTr="00057946">
        <w:trPr>
          <w:trHeight w:val="1542"/>
        </w:trPr>
        <w:tc>
          <w:tcPr>
            <w:tcW w:w="1908" w:type="dxa"/>
          </w:tcPr>
          <w:p w14:paraId="5FE528CD" w14:textId="77777777" w:rsidR="00075BB2" w:rsidRPr="00130AE2" w:rsidRDefault="00075BB2" w:rsidP="00075BB2">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When</w:t>
            </w:r>
            <w:r w:rsidRPr="00130AE2">
              <w:rPr>
                <w:rFonts w:asciiTheme="minorHAnsi" w:hAnsiTheme="minorHAnsi" w:cstheme="minorHAnsi"/>
                <w:spacing w:val="-10"/>
                <w:w w:val="90"/>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9"/>
                <w:w w:val="90"/>
                <w:sz w:val="24"/>
                <w:szCs w:val="24"/>
              </w:rPr>
              <w:t xml:space="preserve"> </w:t>
            </w:r>
            <w:r w:rsidRPr="00130AE2">
              <w:rPr>
                <w:rFonts w:asciiTheme="minorHAnsi" w:hAnsiTheme="minorHAnsi" w:cstheme="minorHAnsi"/>
                <w:w w:val="90"/>
                <w:sz w:val="24"/>
                <w:szCs w:val="24"/>
              </w:rPr>
              <w:t xml:space="preserve">Shaking </w:t>
            </w:r>
            <w:r w:rsidRPr="00130AE2">
              <w:rPr>
                <w:rFonts w:asciiTheme="minorHAnsi" w:hAnsiTheme="minorHAnsi" w:cstheme="minorHAnsi"/>
                <w:spacing w:val="-2"/>
                <w:sz w:val="24"/>
                <w:szCs w:val="24"/>
              </w:rPr>
              <w:t>ceases/stops</w:t>
            </w:r>
          </w:p>
        </w:tc>
        <w:tc>
          <w:tcPr>
            <w:tcW w:w="8011" w:type="dxa"/>
          </w:tcPr>
          <w:p w14:paraId="755B1F8E" w14:textId="77777777" w:rsidR="00075BB2" w:rsidRPr="00130AE2" w:rsidRDefault="00075BB2" w:rsidP="00791F75">
            <w:pPr>
              <w:pStyle w:val="TableParagraph"/>
              <w:numPr>
                <w:ilvl w:val="0"/>
                <w:numId w:val="5"/>
              </w:numPr>
              <w:tabs>
                <w:tab w:val="left" w:pos="830"/>
              </w:tabs>
              <w:spacing w:line="276" w:lineRule="auto"/>
              <w:ind w:right="216"/>
              <w:jc w:val="both"/>
              <w:rPr>
                <w:rFonts w:asciiTheme="minorHAnsi" w:hAnsiTheme="minorHAnsi" w:cstheme="minorHAnsi"/>
                <w:sz w:val="24"/>
                <w:szCs w:val="24"/>
              </w:rPr>
            </w:pPr>
            <w:r w:rsidRPr="00130AE2">
              <w:rPr>
                <w:rFonts w:asciiTheme="minorHAnsi" w:hAnsiTheme="minorHAnsi" w:cstheme="minorHAnsi"/>
                <w:w w:val="90"/>
                <w:sz w:val="24"/>
                <w:szCs w:val="24"/>
              </w:rPr>
              <w:t>Ensure</w:t>
            </w:r>
            <w:r w:rsidRPr="00130AE2">
              <w:rPr>
                <w:rFonts w:asciiTheme="minorHAnsi" w:hAnsiTheme="minorHAnsi" w:cstheme="minorHAnsi"/>
                <w:spacing w:val="-2"/>
                <w:w w:val="90"/>
                <w:sz w:val="24"/>
                <w:szCs w:val="24"/>
              </w:rPr>
              <w:t xml:space="preserve"> </w:t>
            </w:r>
            <w:r w:rsidRPr="00130AE2">
              <w:rPr>
                <w:rFonts w:asciiTheme="minorHAnsi" w:hAnsiTheme="minorHAnsi" w:cstheme="minorHAnsi"/>
                <w:w w:val="90"/>
                <w:sz w:val="24"/>
                <w:szCs w:val="24"/>
              </w:rPr>
              <w:t>everyone</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is</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safe.</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If</w:t>
            </w:r>
            <w:r w:rsidRPr="00130AE2">
              <w:rPr>
                <w:rFonts w:asciiTheme="minorHAnsi" w:hAnsiTheme="minorHAnsi" w:cstheme="minorHAnsi"/>
                <w:spacing w:val="-5"/>
                <w:w w:val="90"/>
                <w:sz w:val="24"/>
                <w:szCs w:val="24"/>
              </w:rPr>
              <w:t xml:space="preserve"> </w:t>
            </w:r>
            <w:r w:rsidRPr="00130AE2">
              <w:rPr>
                <w:rFonts w:asciiTheme="minorHAnsi" w:hAnsiTheme="minorHAnsi" w:cstheme="minorHAnsi"/>
                <w:w w:val="90"/>
                <w:sz w:val="24"/>
                <w:szCs w:val="24"/>
              </w:rPr>
              <w:t>anyone</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requires</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medical</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assistance,</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call</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911</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5"/>
                <w:w w:val="90"/>
                <w:sz w:val="24"/>
                <w:szCs w:val="24"/>
              </w:rPr>
              <w:t xml:space="preserve"> </w:t>
            </w:r>
            <w:r w:rsidRPr="00130AE2">
              <w:rPr>
                <w:rFonts w:asciiTheme="minorHAnsi" w:hAnsiTheme="minorHAnsi" w:cstheme="minorHAnsi"/>
                <w:w w:val="90"/>
                <w:sz w:val="24"/>
                <w:szCs w:val="24"/>
              </w:rPr>
              <w:t xml:space="preserve">or </w:t>
            </w:r>
            <w:r w:rsidRPr="00130AE2">
              <w:rPr>
                <w:rFonts w:asciiTheme="minorHAnsi" w:hAnsiTheme="minorHAnsi" w:cstheme="minorHAnsi"/>
                <w:sz w:val="24"/>
                <w:szCs w:val="24"/>
              </w:rPr>
              <w:t>administer First Aid.</w:t>
            </w:r>
          </w:p>
          <w:p w14:paraId="43D677AE" w14:textId="77777777" w:rsidR="00075BB2" w:rsidRPr="00130AE2" w:rsidRDefault="00075BB2" w:rsidP="00791F75">
            <w:pPr>
              <w:pStyle w:val="TableParagraph"/>
              <w:numPr>
                <w:ilvl w:val="0"/>
                <w:numId w:val="5"/>
              </w:numPr>
              <w:tabs>
                <w:tab w:val="left" w:pos="830"/>
              </w:tabs>
              <w:spacing w:before="0" w:line="276" w:lineRule="auto"/>
              <w:ind w:right="1050"/>
              <w:jc w:val="both"/>
              <w:rPr>
                <w:rFonts w:asciiTheme="minorHAnsi" w:hAnsiTheme="minorHAnsi" w:cstheme="minorHAnsi"/>
                <w:sz w:val="24"/>
                <w:szCs w:val="24"/>
              </w:rPr>
            </w:pPr>
            <w:r w:rsidRPr="00130AE2">
              <w:rPr>
                <w:rFonts w:asciiTheme="minorHAnsi" w:hAnsiTheme="minorHAnsi" w:cstheme="minorHAnsi"/>
                <w:w w:val="90"/>
                <w:sz w:val="24"/>
                <w:szCs w:val="24"/>
              </w:rPr>
              <w:t xml:space="preserve">Evacuate to Muster Point to ensure staff and children are away from </w:t>
            </w:r>
            <w:r w:rsidRPr="00130AE2">
              <w:rPr>
                <w:rFonts w:asciiTheme="minorHAnsi" w:hAnsiTheme="minorHAnsi" w:cstheme="minorHAnsi"/>
                <w:sz w:val="24"/>
                <w:szCs w:val="24"/>
              </w:rPr>
              <w:t>dangerous</w:t>
            </w:r>
            <w:r w:rsidRPr="00130AE2">
              <w:rPr>
                <w:rFonts w:asciiTheme="minorHAnsi" w:hAnsiTheme="minorHAnsi" w:cstheme="minorHAnsi"/>
                <w:spacing w:val="-16"/>
                <w:sz w:val="24"/>
                <w:szCs w:val="24"/>
              </w:rPr>
              <w:t xml:space="preserve"> </w:t>
            </w:r>
            <w:r w:rsidRPr="00130AE2">
              <w:rPr>
                <w:rFonts w:asciiTheme="minorHAnsi" w:hAnsiTheme="minorHAnsi" w:cstheme="minorHAnsi"/>
                <w:sz w:val="24"/>
                <w:szCs w:val="24"/>
              </w:rPr>
              <w:t>areas.</w:t>
            </w:r>
          </w:p>
          <w:p w14:paraId="15BA3A09" w14:textId="77777777" w:rsidR="00075BB2" w:rsidRPr="00130AE2" w:rsidRDefault="00075BB2" w:rsidP="00791F75">
            <w:pPr>
              <w:pStyle w:val="TableParagraph"/>
              <w:numPr>
                <w:ilvl w:val="0"/>
                <w:numId w:val="5"/>
              </w:numPr>
              <w:tabs>
                <w:tab w:val="left" w:pos="829"/>
              </w:tabs>
              <w:spacing w:before="1" w:line="276" w:lineRule="auto"/>
              <w:ind w:left="829" w:hanging="359"/>
              <w:jc w:val="both"/>
              <w:rPr>
                <w:rFonts w:asciiTheme="minorHAnsi" w:hAnsiTheme="minorHAnsi" w:cstheme="minorHAnsi"/>
                <w:sz w:val="24"/>
                <w:szCs w:val="24"/>
              </w:rPr>
            </w:pPr>
            <w:r w:rsidRPr="00130AE2">
              <w:rPr>
                <w:rFonts w:asciiTheme="minorHAnsi" w:hAnsiTheme="minorHAnsi" w:cstheme="minorHAnsi"/>
                <w:w w:val="90"/>
                <w:sz w:val="24"/>
                <w:szCs w:val="24"/>
              </w:rPr>
              <w:t>Confirm</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via</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Radio</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Social</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Media</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that</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no</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Tsunami</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threat</w:t>
            </w:r>
            <w:r w:rsidRPr="00130AE2">
              <w:rPr>
                <w:rFonts w:asciiTheme="minorHAnsi" w:hAnsiTheme="minorHAnsi" w:cstheme="minorHAnsi"/>
                <w:spacing w:val="-3"/>
                <w:sz w:val="24"/>
                <w:szCs w:val="24"/>
              </w:rPr>
              <w:t xml:space="preserve"> </w:t>
            </w:r>
            <w:r w:rsidRPr="00130AE2">
              <w:rPr>
                <w:rFonts w:asciiTheme="minorHAnsi" w:hAnsiTheme="minorHAnsi" w:cstheme="minorHAnsi"/>
                <w:spacing w:val="-2"/>
                <w:w w:val="90"/>
                <w:sz w:val="24"/>
                <w:szCs w:val="24"/>
              </w:rPr>
              <w:t>exists.</w:t>
            </w:r>
          </w:p>
        </w:tc>
      </w:tr>
      <w:tr w:rsidR="00075BB2" w:rsidRPr="00130AE2" w14:paraId="19C0A696" w14:textId="77777777" w:rsidTr="00057946">
        <w:trPr>
          <w:trHeight w:val="1238"/>
        </w:trPr>
        <w:tc>
          <w:tcPr>
            <w:tcW w:w="1908" w:type="dxa"/>
          </w:tcPr>
          <w:p w14:paraId="5945DDD7" w14:textId="77777777" w:rsidR="00075BB2" w:rsidRPr="00130AE2" w:rsidRDefault="00075BB2" w:rsidP="00075BB2">
            <w:pPr>
              <w:pStyle w:val="TableParagraph"/>
              <w:spacing w:before="4"/>
              <w:rPr>
                <w:rFonts w:asciiTheme="minorHAnsi" w:hAnsiTheme="minorHAnsi" w:cstheme="minorHAnsi"/>
                <w:sz w:val="24"/>
                <w:szCs w:val="24"/>
              </w:rPr>
            </w:pPr>
            <w:r w:rsidRPr="00130AE2">
              <w:rPr>
                <w:rFonts w:asciiTheme="minorHAnsi" w:hAnsiTheme="minorHAnsi" w:cstheme="minorHAnsi"/>
                <w:spacing w:val="-2"/>
                <w:sz w:val="24"/>
                <w:szCs w:val="24"/>
              </w:rPr>
              <w:t xml:space="preserve">Ongoing Operations </w:t>
            </w:r>
            <w:r w:rsidRPr="00130AE2">
              <w:rPr>
                <w:rFonts w:asciiTheme="minorHAnsi" w:hAnsiTheme="minorHAnsi" w:cstheme="minorHAnsi"/>
                <w:spacing w:val="-8"/>
                <w:sz w:val="24"/>
                <w:szCs w:val="24"/>
              </w:rPr>
              <w:t>Following</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8"/>
                <w:sz w:val="24"/>
                <w:szCs w:val="24"/>
              </w:rPr>
              <w:t>the</w:t>
            </w:r>
          </w:p>
          <w:p w14:paraId="685C5C84" w14:textId="77777777" w:rsidR="00075BB2" w:rsidRPr="00130AE2" w:rsidRDefault="00075BB2" w:rsidP="00075BB2">
            <w:pPr>
              <w:pStyle w:val="TableParagraph"/>
              <w:spacing w:before="1"/>
              <w:rPr>
                <w:rFonts w:asciiTheme="minorHAnsi" w:hAnsiTheme="minorHAnsi" w:cstheme="minorHAnsi"/>
                <w:sz w:val="24"/>
                <w:szCs w:val="24"/>
              </w:rPr>
            </w:pPr>
            <w:r w:rsidRPr="00130AE2">
              <w:rPr>
                <w:rFonts w:asciiTheme="minorHAnsi" w:hAnsiTheme="minorHAnsi" w:cstheme="minorHAnsi"/>
                <w:spacing w:val="-2"/>
                <w:sz w:val="24"/>
                <w:szCs w:val="24"/>
              </w:rPr>
              <w:t>Earthquake</w:t>
            </w:r>
          </w:p>
        </w:tc>
        <w:tc>
          <w:tcPr>
            <w:tcW w:w="8011" w:type="dxa"/>
          </w:tcPr>
          <w:p w14:paraId="3A5624DF" w14:textId="57BA2E63" w:rsidR="00075BB2" w:rsidRPr="00130AE2" w:rsidRDefault="00075BB2" w:rsidP="00791F75">
            <w:pPr>
              <w:pStyle w:val="TableParagraph"/>
              <w:spacing w:before="4" w:line="276" w:lineRule="auto"/>
              <w:ind w:right="5"/>
              <w:jc w:val="both"/>
              <w:rPr>
                <w:rFonts w:asciiTheme="minorHAnsi" w:hAnsiTheme="minorHAnsi" w:cstheme="minorHAnsi"/>
                <w:sz w:val="24"/>
                <w:szCs w:val="24"/>
              </w:rPr>
            </w:pPr>
            <w:r w:rsidRPr="00130AE2">
              <w:rPr>
                <w:rFonts w:asciiTheme="minorHAnsi" w:hAnsiTheme="minorHAnsi" w:cstheme="minorHAnsi"/>
                <w:spacing w:val="-6"/>
                <w:sz w:val="24"/>
                <w:szCs w:val="24"/>
              </w:rPr>
              <w:t>The continuing</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operation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of</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school</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will</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be</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determined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by</w:t>
            </w:r>
            <w:r w:rsidRPr="00130AE2">
              <w:rPr>
                <w:rFonts w:asciiTheme="minorHAnsi" w:hAnsiTheme="minorHAnsi" w:cstheme="minorHAnsi"/>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Ministry/Department of</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Education</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Services</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in</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consultation</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with</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HMCI</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and</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10"/>
                <w:sz w:val="24"/>
                <w:szCs w:val="24"/>
              </w:rPr>
              <w:t xml:space="preserve"> </w:t>
            </w:r>
            <w:r w:rsidR="00791F75" w:rsidRPr="00130AE2">
              <w:rPr>
                <w:rFonts w:asciiTheme="minorHAnsi" w:hAnsiTheme="minorHAnsi" w:cstheme="minorHAnsi"/>
                <w:spacing w:val="-6"/>
                <w:sz w:val="24"/>
                <w:szCs w:val="24"/>
              </w:rPr>
              <w:t>Head-Teacher</w:t>
            </w:r>
            <w:r w:rsidRPr="00130AE2">
              <w:rPr>
                <w:rFonts w:asciiTheme="minorHAnsi" w:hAnsiTheme="minorHAnsi" w:cstheme="minorHAnsi"/>
                <w:spacing w:val="-6"/>
                <w:sz w:val="24"/>
                <w:szCs w:val="24"/>
              </w:rPr>
              <w:t>.</w:t>
            </w:r>
            <w:r w:rsidRPr="00130AE2">
              <w:rPr>
                <w:rFonts w:asciiTheme="minorHAnsi" w:hAnsiTheme="minorHAnsi" w:cstheme="minorHAnsi"/>
                <w:spacing w:val="40"/>
                <w:sz w:val="24"/>
                <w:szCs w:val="24"/>
              </w:rPr>
              <w:t xml:space="preserve"> </w:t>
            </w:r>
            <w:r w:rsidRPr="00130AE2">
              <w:rPr>
                <w:rFonts w:asciiTheme="minorHAnsi" w:hAnsiTheme="minorHAnsi" w:cstheme="minorHAnsi"/>
                <w:spacing w:val="-6"/>
                <w:sz w:val="24"/>
                <w:szCs w:val="24"/>
              </w:rPr>
              <w:t>This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will</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be determined</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by</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availability</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of</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resources</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such</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as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buildings,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staff,</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employees,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and</w:t>
            </w:r>
          </w:p>
          <w:p w14:paraId="15D14E97" w14:textId="77777777" w:rsidR="00075BB2" w:rsidRPr="00130AE2" w:rsidRDefault="00075BB2" w:rsidP="00791F75">
            <w:pPr>
              <w:pStyle w:val="TableParagraph"/>
              <w:spacing w:before="1" w:line="276" w:lineRule="auto"/>
              <w:jc w:val="both"/>
              <w:rPr>
                <w:rFonts w:asciiTheme="minorHAnsi" w:hAnsiTheme="minorHAnsi" w:cstheme="minorHAnsi"/>
                <w:sz w:val="24"/>
                <w:szCs w:val="24"/>
              </w:rPr>
            </w:pPr>
            <w:r w:rsidRPr="00130AE2">
              <w:rPr>
                <w:rFonts w:asciiTheme="minorHAnsi" w:hAnsiTheme="minorHAnsi" w:cstheme="minorHAnsi"/>
                <w:spacing w:val="-4"/>
                <w:sz w:val="24"/>
                <w:szCs w:val="24"/>
              </w:rPr>
              <w:t>other</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2"/>
                <w:sz w:val="24"/>
                <w:szCs w:val="24"/>
              </w:rPr>
              <w:t>resources</w:t>
            </w:r>
          </w:p>
        </w:tc>
      </w:tr>
    </w:tbl>
    <w:p w14:paraId="689D0BE0" w14:textId="77777777" w:rsidR="00075BB2" w:rsidRPr="00130AE2" w:rsidRDefault="00075BB2" w:rsidP="00075BB2">
      <w:pPr>
        <w:jc w:val="both"/>
        <w:rPr>
          <w:rFonts w:cstheme="minorHAnsi"/>
          <w:color w:val="002060"/>
          <w:lang w:val="en-US"/>
        </w:rPr>
      </w:pPr>
    </w:p>
    <w:p w14:paraId="28F88961" w14:textId="77777777" w:rsidR="00075BB2" w:rsidRPr="00130AE2" w:rsidRDefault="00075BB2" w:rsidP="00075BB2">
      <w:pPr>
        <w:jc w:val="both"/>
        <w:rPr>
          <w:rFonts w:cstheme="minorHAnsi"/>
          <w:color w:val="002060"/>
          <w:lang w:val="en-US"/>
        </w:rPr>
      </w:pPr>
    </w:p>
    <w:p w14:paraId="61BB060F" w14:textId="0EFCC292" w:rsidR="00075BB2" w:rsidRPr="00130AE2" w:rsidRDefault="00075BB2" w:rsidP="00075BB2">
      <w:pPr>
        <w:jc w:val="both"/>
        <w:rPr>
          <w:rFonts w:cstheme="minorHAnsi"/>
          <w:b/>
          <w:bCs/>
          <w:color w:val="002060"/>
          <w:lang w:val="en-US"/>
        </w:rPr>
      </w:pPr>
      <w:r w:rsidRPr="00130AE2">
        <w:rPr>
          <w:rFonts w:cstheme="minorHAnsi"/>
          <w:b/>
          <w:bCs/>
          <w:color w:val="002060"/>
          <w:lang w:val="en-US"/>
        </w:rPr>
        <w:lastRenderedPageBreak/>
        <w:t>Section 5: Tsunami</w:t>
      </w:r>
      <w:r w:rsidR="0020116E">
        <w:rPr>
          <w:rFonts w:cstheme="minorHAnsi"/>
          <w:b/>
          <w:bCs/>
          <w:color w:val="002060"/>
          <w:lang w:val="en-US"/>
        </w:rPr>
        <w:t>:</w:t>
      </w:r>
    </w:p>
    <w:p w14:paraId="5EE453A6" w14:textId="77777777" w:rsidR="00075BB2" w:rsidRPr="00130AE2" w:rsidRDefault="00075BB2" w:rsidP="00075BB2">
      <w:pPr>
        <w:jc w:val="both"/>
        <w:rPr>
          <w:rFonts w:cstheme="minorHAnsi"/>
          <w:b/>
          <w:bCs/>
          <w:color w:val="000000" w:themeColor="text1"/>
          <w:lang w:val="en-US"/>
        </w:rPr>
      </w:pPr>
    </w:p>
    <w:p w14:paraId="154A67F0" w14:textId="54C1043F" w:rsidR="00075BB2" w:rsidRPr="00130AE2" w:rsidRDefault="00075BB2" w:rsidP="00075BB2">
      <w:pPr>
        <w:jc w:val="both"/>
        <w:rPr>
          <w:rFonts w:cstheme="minorHAnsi"/>
          <w:color w:val="000000" w:themeColor="text1"/>
          <w:lang w:val="en-US"/>
        </w:rPr>
      </w:pPr>
      <w:r w:rsidRPr="00130AE2">
        <w:rPr>
          <w:rFonts w:cstheme="minorHAnsi"/>
          <w:color w:val="000000" w:themeColor="text1"/>
          <w:lang w:val="en-US"/>
        </w:rPr>
        <w:t>The following checklist outlines what do in the event of a Tsunami.</w:t>
      </w:r>
    </w:p>
    <w:p w14:paraId="62822180" w14:textId="77777777" w:rsidR="00075BB2" w:rsidRPr="00130AE2" w:rsidRDefault="00075BB2" w:rsidP="00075BB2">
      <w:pPr>
        <w:jc w:val="both"/>
        <w:rPr>
          <w:rFonts w:cstheme="minorHAnsi"/>
          <w:color w:val="002060"/>
          <w:lang w:val="en-US"/>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0"/>
        <w:gridCol w:w="7563"/>
      </w:tblGrid>
      <w:tr w:rsidR="00075BB2" w:rsidRPr="00130AE2" w14:paraId="2C41DE41" w14:textId="77777777" w:rsidTr="00791F75">
        <w:trPr>
          <w:trHeight w:val="1542"/>
        </w:trPr>
        <w:tc>
          <w:tcPr>
            <w:tcW w:w="1920" w:type="dxa"/>
          </w:tcPr>
          <w:p w14:paraId="354C17FF" w14:textId="77777777" w:rsidR="00075BB2" w:rsidRPr="00130AE2" w:rsidRDefault="00075BB2" w:rsidP="00791F75">
            <w:pPr>
              <w:pStyle w:val="TableParagraph"/>
              <w:spacing w:line="360" w:lineRule="auto"/>
              <w:ind w:right="22"/>
              <w:rPr>
                <w:rFonts w:asciiTheme="minorHAnsi" w:hAnsiTheme="minorHAnsi" w:cstheme="minorHAnsi"/>
                <w:sz w:val="24"/>
                <w:szCs w:val="24"/>
              </w:rPr>
            </w:pPr>
            <w:r w:rsidRPr="00130AE2">
              <w:rPr>
                <w:rFonts w:asciiTheme="minorHAnsi" w:hAnsiTheme="minorHAnsi" w:cstheme="minorHAnsi"/>
                <w:w w:val="90"/>
                <w:sz w:val="24"/>
                <w:szCs w:val="24"/>
              </w:rPr>
              <w:t>When</w:t>
            </w:r>
            <w:r w:rsidRPr="00130AE2">
              <w:rPr>
                <w:rFonts w:asciiTheme="minorHAnsi" w:hAnsiTheme="minorHAnsi" w:cstheme="minorHAnsi"/>
                <w:spacing w:val="-10"/>
                <w:w w:val="90"/>
                <w:sz w:val="24"/>
                <w:szCs w:val="24"/>
              </w:rPr>
              <w:t xml:space="preserve"> </w:t>
            </w:r>
            <w:r w:rsidRPr="00130AE2">
              <w:rPr>
                <w:rFonts w:asciiTheme="minorHAnsi" w:hAnsiTheme="minorHAnsi" w:cstheme="minorHAnsi"/>
                <w:w w:val="90"/>
                <w:sz w:val="24"/>
                <w:szCs w:val="24"/>
              </w:rPr>
              <w:t>a</w:t>
            </w:r>
            <w:r w:rsidRPr="00130AE2">
              <w:rPr>
                <w:rFonts w:asciiTheme="minorHAnsi" w:hAnsiTheme="minorHAnsi" w:cstheme="minorHAnsi"/>
                <w:spacing w:val="-9"/>
                <w:w w:val="90"/>
                <w:sz w:val="24"/>
                <w:szCs w:val="24"/>
              </w:rPr>
              <w:t xml:space="preserve"> </w:t>
            </w:r>
            <w:r w:rsidRPr="00130AE2">
              <w:rPr>
                <w:rFonts w:asciiTheme="minorHAnsi" w:hAnsiTheme="minorHAnsi" w:cstheme="minorHAnsi"/>
                <w:w w:val="90"/>
                <w:sz w:val="24"/>
                <w:szCs w:val="24"/>
              </w:rPr>
              <w:t xml:space="preserve">Tsunami </w:t>
            </w:r>
            <w:r w:rsidRPr="00130AE2">
              <w:rPr>
                <w:rFonts w:asciiTheme="minorHAnsi" w:hAnsiTheme="minorHAnsi" w:cstheme="minorHAnsi"/>
                <w:spacing w:val="-2"/>
                <w:sz w:val="24"/>
                <w:szCs w:val="24"/>
              </w:rPr>
              <w:t>Threatens</w:t>
            </w:r>
          </w:p>
        </w:tc>
        <w:tc>
          <w:tcPr>
            <w:tcW w:w="7563" w:type="dxa"/>
          </w:tcPr>
          <w:p w14:paraId="43416C13" w14:textId="77777777" w:rsidR="00075BB2" w:rsidRPr="00130AE2" w:rsidRDefault="00075BB2" w:rsidP="00791F75">
            <w:pPr>
              <w:pStyle w:val="TableParagraph"/>
              <w:numPr>
                <w:ilvl w:val="0"/>
                <w:numId w:val="9"/>
              </w:numPr>
              <w:tabs>
                <w:tab w:val="left" w:pos="829"/>
              </w:tabs>
              <w:spacing w:line="360" w:lineRule="auto"/>
              <w:ind w:left="829" w:hanging="359"/>
              <w:rPr>
                <w:rFonts w:asciiTheme="minorHAnsi" w:hAnsiTheme="minorHAnsi" w:cstheme="minorHAnsi"/>
                <w:sz w:val="24"/>
                <w:szCs w:val="24"/>
              </w:rPr>
            </w:pPr>
            <w:r w:rsidRPr="00130AE2">
              <w:rPr>
                <w:rFonts w:asciiTheme="minorHAnsi" w:hAnsiTheme="minorHAnsi" w:cstheme="minorHAnsi"/>
                <w:w w:val="90"/>
                <w:sz w:val="24"/>
                <w:szCs w:val="24"/>
              </w:rPr>
              <w:t>Listen</w:t>
            </w:r>
            <w:r w:rsidRPr="00130AE2">
              <w:rPr>
                <w:rFonts w:asciiTheme="minorHAnsi" w:hAnsiTheme="minorHAnsi" w:cstheme="minorHAnsi"/>
                <w:spacing w:val="-8"/>
                <w:w w:val="90"/>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Radio</w:t>
            </w:r>
            <w:r w:rsidRPr="00130AE2">
              <w:rPr>
                <w:rFonts w:asciiTheme="minorHAnsi" w:hAnsiTheme="minorHAnsi" w:cstheme="minorHAnsi"/>
                <w:spacing w:val="-7"/>
                <w:w w:val="90"/>
                <w:sz w:val="24"/>
                <w:szCs w:val="24"/>
              </w:rPr>
              <w:t xml:space="preserve"> </w:t>
            </w:r>
            <w:r w:rsidRPr="00130AE2">
              <w:rPr>
                <w:rFonts w:asciiTheme="minorHAnsi" w:hAnsiTheme="minorHAnsi" w:cstheme="minorHAnsi"/>
                <w:w w:val="90"/>
                <w:sz w:val="24"/>
                <w:szCs w:val="24"/>
              </w:rPr>
              <w:t>Cayman</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HMCI</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for</w:t>
            </w:r>
            <w:r w:rsidRPr="00130AE2">
              <w:rPr>
                <w:rFonts w:asciiTheme="minorHAnsi" w:hAnsiTheme="minorHAnsi" w:cstheme="minorHAnsi"/>
                <w:spacing w:val="-5"/>
                <w:w w:val="90"/>
                <w:sz w:val="24"/>
                <w:szCs w:val="24"/>
              </w:rPr>
              <w:t xml:space="preserve"> </w:t>
            </w:r>
            <w:r w:rsidRPr="00130AE2">
              <w:rPr>
                <w:rFonts w:asciiTheme="minorHAnsi" w:hAnsiTheme="minorHAnsi" w:cstheme="minorHAnsi"/>
                <w:w w:val="90"/>
                <w:sz w:val="24"/>
                <w:szCs w:val="24"/>
              </w:rPr>
              <w:t>advice</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6"/>
                <w:w w:val="90"/>
                <w:sz w:val="24"/>
                <w:szCs w:val="24"/>
              </w:rPr>
              <w:t xml:space="preserve"> </w:t>
            </w:r>
            <w:proofErr w:type="gramStart"/>
            <w:r w:rsidRPr="00130AE2">
              <w:rPr>
                <w:rFonts w:asciiTheme="minorHAnsi" w:hAnsiTheme="minorHAnsi" w:cstheme="minorHAnsi"/>
                <w:spacing w:val="-2"/>
                <w:w w:val="90"/>
                <w:sz w:val="24"/>
                <w:szCs w:val="24"/>
              </w:rPr>
              <w:t>information</w:t>
            </w:r>
            <w:proofErr w:type="gramEnd"/>
          </w:p>
          <w:p w14:paraId="3FDBF7F5" w14:textId="77777777" w:rsidR="00075BB2" w:rsidRPr="00130AE2" w:rsidRDefault="00075BB2" w:rsidP="00791F75">
            <w:pPr>
              <w:pStyle w:val="TableParagraph"/>
              <w:numPr>
                <w:ilvl w:val="0"/>
                <w:numId w:val="9"/>
              </w:numPr>
              <w:tabs>
                <w:tab w:val="left" w:pos="830"/>
              </w:tabs>
              <w:spacing w:before="54" w:line="360" w:lineRule="auto"/>
              <w:ind w:right="677"/>
              <w:rPr>
                <w:rFonts w:asciiTheme="minorHAnsi" w:hAnsiTheme="minorHAnsi" w:cstheme="minorHAnsi"/>
                <w:sz w:val="24"/>
                <w:szCs w:val="24"/>
              </w:rPr>
            </w:pPr>
            <w:r w:rsidRPr="00130AE2">
              <w:rPr>
                <w:rFonts w:asciiTheme="minorHAnsi" w:hAnsiTheme="minorHAnsi" w:cstheme="minorHAnsi"/>
                <w:w w:val="90"/>
                <w:sz w:val="24"/>
                <w:szCs w:val="24"/>
              </w:rPr>
              <w:t xml:space="preserve">Following a strong Earthquake evacuate with students to the </w:t>
            </w:r>
            <w:r w:rsidRPr="00130AE2">
              <w:rPr>
                <w:rFonts w:asciiTheme="minorHAnsi" w:hAnsiTheme="minorHAnsi" w:cstheme="minorHAnsi"/>
                <w:sz w:val="24"/>
                <w:szCs w:val="24"/>
              </w:rPr>
              <w:t>Muster</w:t>
            </w:r>
            <w:r w:rsidRPr="00130AE2">
              <w:rPr>
                <w:rFonts w:asciiTheme="minorHAnsi" w:hAnsiTheme="minorHAnsi" w:cstheme="minorHAnsi"/>
                <w:spacing w:val="-8"/>
                <w:sz w:val="24"/>
                <w:szCs w:val="24"/>
              </w:rPr>
              <w:t xml:space="preserve"> </w:t>
            </w:r>
            <w:r w:rsidRPr="00130AE2">
              <w:rPr>
                <w:rFonts w:asciiTheme="minorHAnsi" w:hAnsiTheme="minorHAnsi" w:cstheme="minorHAnsi"/>
                <w:sz w:val="24"/>
                <w:szCs w:val="24"/>
              </w:rPr>
              <w:t>Point.</w:t>
            </w:r>
          </w:p>
          <w:p w14:paraId="74C450C9" w14:textId="77777777" w:rsidR="00075BB2" w:rsidRPr="00130AE2" w:rsidRDefault="00075BB2" w:rsidP="00791F75">
            <w:pPr>
              <w:pStyle w:val="TableParagraph"/>
              <w:numPr>
                <w:ilvl w:val="0"/>
                <w:numId w:val="9"/>
              </w:numPr>
              <w:tabs>
                <w:tab w:val="left" w:pos="829"/>
              </w:tabs>
              <w:spacing w:line="360" w:lineRule="auto"/>
              <w:ind w:left="829" w:hanging="359"/>
              <w:rPr>
                <w:rFonts w:asciiTheme="minorHAnsi" w:hAnsiTheme="minorHAnsi" w:cstheme="minorHAnsi"/>
                <w:sz w:val="24"/>
                <w:szCs w:val="24"/>
              </w:rPr>
            </w:pPr>
            <w:r w:rsidRPr="00130AE2">
              <w:rPr>
                <w:rFonts w:asciiTheme="minorHAnsi" w:hAnsiTheme="minorHAnsi" w:cstheme="minorHAnsi"/>
                <w:w w:val="90"/>
                <w:sz w:val="24"/>
                <w:szCs w:val="24"/>
              </w:rPr>
              <w:t>The</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Head-Teacher</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will</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continue</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monitor</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Radio</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Cayman</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2"/>
                <w:w w:val="90"/>
                <w:sz w:val="24"/>
                <w:szCs w:val="24"/>
              </w:rPr>
              <w:t>Social</w:t>
            </w:r>
          </w:p>
          <w:p w14:paraId="2A5C269B" w14:textId="77777777" w:rsidR="00075BB2" w:rsidRPr="00130AE2" w:rsidRDefault="00075BB2" w:rsidP="00791F75">
            <w:pPr>
              <w:pStyle w:val="TableParagraph"/>
              <w:spacing w:before="54" w:line="360" w:lineRule="auto"/>
              <w:ind w:left="830"/>
              <w:rPr>
                <w:rFonts w:asciiTheme="minorHAnsi" w:hAnsiTheme="minorHAnsi" w:cstheme="minorHAnsi"/>
                <w:sz w:val="24"/>
                <w:szCs w:val="24"/>
              </w:rPr>
            </w:pPr>
            <w:r w:rsidRPr="00130AE2">
              <w:rPr>
                <w:rFonts w:asciiTheme="minorHAnsi" w:hAnsiTheme="minorHAnsi" w:cstheme="minorHAnsi"/>
                <w:w w:val="90"/>
                <w:sz w:val="24"/>
                <w:szCs w:val="24"/>
              </w:rPr>
              <w:t>Media</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for</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updates</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a</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possible</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Tsunami</w:t>
            </w:r>
            <w:r w:rsidRPr="00130AE2">
              <w:rPr>
                <w:rFonts w:asciiTheme="minorHAnsi" w:hAnsiTheme="minorHAnsi" w:cstheme="minorHAnsi"/>
                <w:spacing w:val="-3"/>
                <w:sz w:val="24"/>
                <w:szCs w:val="24"/>
              </w:rPr>
              <w:t xml:space="preserve"> </w:t>
            </w:r>
            <w:r w:rsidRPr="00130AE2">
              <w:rPr>
                <w:rFonts w:asciiTheme="minorHAnsi" w:hAnsiTheme="minorHAnsi" w:cstheme="minorHAnsi"/>
                <w:spacing w:val="-2"/>
                <w:w w:val="90"/>
                <w:sz w:val="24"/>
                <w:szCs w:val="24"/>
              </w:rPr>
              <w:t>threat.</w:t>
            </w:r>
          </w:p>
        </w:tc>
      </w:tr>
      <w:tr w:rsidR="00075BB2" w:rsidRPr="00130AE2" w14:paraId="4ED44620" w14:textId="77777777" w:rsidTr="00791F75">
        <w:trPr>
          <w:trHeight w:val="3088"/>
        </w:trPr>
        <w:tc>
          <w:tcPr>
            <w:tcW w:w="1920" w:type="dxa"/>
          </w:tcPr>
          <w:p w14:paraId="75F82433" w14:textId="77777777" w:rsidR="00075BB2" w:rsidRPr="00130AE2" w:rsidRDefault="00075BB2" w:rsidP="00791F75">
            <w:pPr>
              <w:pStyle w:val="TableParagraph"/>
              <w:spacing w:line="360" w:lineRule="auto"/>
              <w:ind w:right="22"/>
              <w:rPr>
                <w:rFonts w:asciiTheme="minorHAnsi" w:hAnsiTheme="minorHAnsi" w:cstheme="minorHAnsi"/>
                <w:sz w:val="24"/>
                <w:szCs w:val="24"/>
              </w:rPr>
            </w:pPr>
            <w:r w:rsidRPr="00130AE2">
              <w:rPr>
                <w:rFonts w:asciiTheme="minorHAnsi" w:hAnsiTheme="minorHAnsi" w:cstheme="minorHAnsi"/>
                <w:spacing w:val="-2"/>
                <w:w w:val="90"/>
                <w:sz w:val="24"/>
                <w:szCs w:val="24"/>
              </w:rPr>
              <w:t xml:space="preserve">Evacuation/Shelter </w:t>
            </w:r>
            <w:r w:rsidRPr="00130AE2">
              <w:rPr>
                <w:rFonts w:asciiTheme="minorHAnsi" w:hAnsiTheme="minorHAnsi" w:cstheme="minorHAnsi"/>
                <w:sz w:val="24"/>
                <w:szCs w:val="24"/>
              </w:rPr>
              <w:t>in</w:t>
            </w:r>
            <w:r w:rsidRPr="00130AE2">
              <w:rPr>
                <w:rFonts w:asciiTheme="minorHAnsi" w:hAnsiTheme="minorHAnsi" w:cstheme="minorHAnsi"/>
                <w:spacing w:val="-2"/>
                <w:sz w:val="24"/>
                <w:szCs w:val="24"/>
              </w:rPr>
              <w:t xml:space="preserve"> </w:t>
            </w:r>
            <w:r w:rsidRPr="00130AE2">
              <w:rPr>
                <w:rFonts w:asciiTheme="minorHAnsi" w:hAnsiTheme="minorHAnsi" w:cstheme="minorHAnsi"/>
                <w:sz w:val="24"/>
                <w:szCs w:val="24"/>
              </w:rPr>
              <w:t>Place</w:t>
            </w:r>
            <w:r w:rsidRPr="00130AE2">
              <w:rPr>
                <w:rFonts w:asciiTheme="minorHAnsi" w:hAnsiTheme="minorHAnsi" w:cstheme="minorHAnsi"/>
                <w:spacing w:val="-2"/>
                <w:sz w:val="24"/>
                <w:szCs w:val="24"/>
              </w:rPr>
              <w:t xml:space="preserve"> </w:t>
            </w:r>
            <w:r w:rsidRPr="00130AE2">
              <w:rPr>
                <w:rFonts w:asciiTheme="minorHAnsi" w:hAnsiTheme="minorHAnsi" w:cstheme="minorHAnsi"/>
                <w:sz w:val="24"/>
                <w:szCs w:val="24"/>
              </w:rPr>
              <w:t>Plan</w:t>
            </w:r>
          </w:p>
        </w:tc>
        <w:tc>
          <w:tcPr>
            <w:tcW w:w="7563" w:type="dxa"/>
          </w:tcPr>
          <w:p w14:paraId="4B91A865" w14:textId="77777777" w:rsidR="00075BB2" w:rsidRPr="00130AE2" w:rsidRDefault="00075BB2" w:rsidP="00791F75">
            <w:pPr>
              <w:pStyle w:val="TableParagraph"/>
              <w:numPr>
                <w:ilvl w:val="0"/>
                <w:numId w:val="8"/>
              </w:numPr>
              <w:tabs>
                <w:tab w:val="left" w:pos="830"/>
              </w:tabs>
              <w:spacing w:line="360" w:lineRule="auto"/>
              <w:ind w:right="382"/>
              <w:jc w:val="both"/>
              <w:rPr>
                <w:rFonts w:asciiTheme="minorHAnsi" w:hAnsiTheme="minorHAnsi" w:cstheme="minorHAnsi"/>
                <w:sz w:val="24"/>
                <w:szCs w:val="24"/>
              </w:rPr>
            </w:pPr>
            <w:r w:rsidRPr="00130AE2">
              <w:rPr>
                <w:rFonts w:asciiTheme="minorHAnsi" w:hAnsiTheme="minorHAnsi" w:cstheme="minorHAnsi"/>
                <w:spacing w:val="-6"/>
                <w:sz w:val="24"/>
                <w:szCs w:val="24"/>
              </w:rPr>
              <w:t>Provided</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building</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is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safe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(following</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an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earthquake)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 xml:space="preserve">children </w:t>
            </w:r>
            <w:r w:rsidRPr="00130AE2">
              <w:rPr>
                <w:rFonts w:asciiTheme="minorHAnsi" w:hAnsiTheme="minorHAnsi" w:cstheme="minorHAnsi"/>
                <w:w w:val="90"/>
                <w:sz w:val="24"/>
                <w:szCs w:val="24"/>
              </w:rPr>
              <w:t xml:space="preserve">and staff should move inside in the event of a Tsunami warning. </w:t>
            </w:r>
            <w:r w:rsidRPr="00130AE2">
              <w:rPr>
                <w:rFonts w:asciiTheme="minorHAnsi" w:hAnsiTheme="minorHAnsi" w:cstheme="minorHAnsi"/>
                <w:spacing w:val="-8"/>
                <w:sz w:val="24"/>
                <w:szCs w:val="24"/>
              </w:rPr>
              <w:t>Teachers</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and</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8"/>
                <w:sz w:val="24"/>
                <w:szCs w:val="24"/>
              </w:rPr>
              <w:t>children</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8"/>
                <w:sz w:val="24"/>
                <w:szCs w:val="24"/>
              </w:rPr>
              <w:t>are</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8"/>
                <w:sz w:val="24"/>
                <w:szCs w:val="24"/>
              </w:rPr>
              <w:t>to</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8"/>
                <w:sz w:val="24"/>
                <w:szCs w:val="24"/>
              </w:rPr>
              <w:t>enter</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8"/>
                <w:sz w:val="24"/>
                <w:szCs w:val="24"/>
              </w:rPr>
              <w:t>the</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8"/>
                <w:sz w:val="24"/>
                <w:szCs w:val="24"/>
              </w:rPr>
              <w:t>building</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8"/>
                <w:sz w:val="24"/>
                <w:szCs w:val="24"/>
              </w:rPr>
              <w:t>in</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8"/>
                <w:sz w:val="24"/>
                <w:szCs w:val="24"/>
              </w:rPr>
              <w:t>their</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8"/>
                <w:sz w:val="24"/>
                <w:szCs w:val="24"/>
              </w:rPr>
              <w:t xml:space="preserve">normally </w:t>
            </w:r>
            <w:r w:rsidRPr="00130AE2">
              <w:rPr>
                <w:rFonts w:asciiTheme="minorHAnsi" w:hAnsiTheme="minorHAnsi" w:cstheme="minorHAnsi"/>
                <w:sz w:val="24"/>
                <w:szCs w:val="24"/>
              </w:rPr>
              <w:t>designated</w:t>
            </w:r>
            <w:r w:rsidRPr="00130AE2">
              <w:rPr>
                <w:rFonts w:asciiTheme="minorHAnsi" w:hAnsiTheme="minorHAnsi" w:cstheme="minorHAnsi"/>
                <w:spacing w:val="-6"/>
                <w:sz w:val="24"/>
                <w:szCs w:val="24"/>
              </w:rPr>
              <w:t xml:space="preserve"> </w:t>
            </w:r>
            <w:r w:rsidRPr="00130AE2">
              <w:rPr>
                <w:rFonts w:asciiTheme="minorHAnsi" w:hAnsiTheme="minorHAnsi" w:cstheme="minorHAnsi"/>
                <w:sz w:val="24"/>
                <w:szCs w:val="24"/>
              </w:rPr>
              <w:t>entry</w:t>
            </w:r>
            <w:r w:rsidRPr="00130AE2">
              <w:rPr>
                <w:rFonts w:asciiTheme="minorHAnsi" w:hAnsiTheme="minorHAnsi" w:cstheme="minorHAnsi"/>
                <w:spacing w:val="-4"/>
                <w:sz w:val="24"/>
                <w:szCs w:val="24"/>
              </w:rPr>
              <w:t xml:space="preserve"> </w:t>
            </w:r>
            <w:r w:rsidRPr="00130AE2">
              <w:rPr>
                <w:rFonts w:asciiTheme="minorHAnsi" w:hAnsiTheme="minorHAnsi" w:cstheme="minorHAnsi"/>
                <w:sz w:val="24"/>
                <w:szCs w:val="24"/>
              </w:rPr>
              <w:t>points.</w:t>
            </w:r>
          </w:p>
          <w:p w14:paraId="2DF60BE0" w14:textId="77777777" w:rsidR="00075BB2" w:rsidRPr="00130AE2" w:rsidRDefault="00075BB2" w:rsidP="00791F75">
            <w:pPr>
              <w:pStyle w:val="TableParagraph"/>
              <w:numPr>
                <w:ilvl w:val="0"/>
                <w:numId w:val="8"/>
              </w:numPr>
              <w:tabs>
                <w:tab w:val="left" w:pos="830"/>
              </w:tabs>
              <w:spacing w:before="1" w:line="360" w:lineRule="auto"/>
              <w:ind w:right="315"/>
              <w:rPr>
                <w:rFonts w:asciiTheme="minorHAnsi" w:hAnsiTheme="minorHAnsi" w:cstheme="minorHAnsi"/>
                <w:sz w:val="24"/>
                <w:szCs w:val="24"/>
              </w:rPr>
            </w:pPr>
            <w:r w:rsidRPr="00130AE2">
              <w:rPr>
                <w:rFonts w:asciiTheme="minorHAnsi" w:hAnsiTheme="minorHAnsi" w:cstheme="minorHAnsi"/>
                <w:spacing w:val="-6"/>
                <w:sz w:val="24"/>
                <w:szCs w:val="24"/>
              </w:rPr>
              <w:t>Parents</w:t>
            </w:r>
            <w:r w:rsidRPr="00130AE2">
              <w:rPr>
                <w:rFonts w:asciiTheme="minorHAnsi" w:hAnsiTheme="minorHAnsi" w:cstheme="minorHAnsi"/>
                <w:spacing w:val="-15"/>
                <w:sz w:val="24"/>
                <w:szCs w:val="24"/>
              </w:rPr>
              <w:t xml:space="preserve"> </w:t>
            </w:r>
            <w:r w:rsidRPr="00130AE2">
              <w:rPr>
                <w:rFonts w:asciiTheme="minorHAnsi" w:hAnsiTheme="minorHAnsi" w:cstheme="minorHAnsi"/>
                <w:spacing w:val="-6"/>
                <w:sz w:val="24"/>
                <w:szCs w:val="24"/>
              </w:rPr>
              <w:t>and</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Guardians</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will</w:t>
            </w:r>
            <w:r w:rsidRPr="00130AE2">
              <w:rPr>
                <w:rFonts w:asciiTheme="minorHAnsi" w:hAnsiTheme="minorHAnsi" w:cstheme="minorHAnsi"/>
                <w:spacing w:val="-15"/>
                <w:sz w:val="24"/>
                <w:szCs w:val="24"/>
              </w:rPr>
              <w:t xml:space="preserve"> </w:t>
            </w:r>
            <w:r w:rsidRPr="00130AE2">
              <w:rPr>
                <w:rFonts w:asciiTheme="minorHAnsi" w:hAnsiTheme="minorHAnsi" w:cstheme="minorHAnsi"/>
                <w:spacing w:val="-6"/>
                <w:sz w:val="24"/>
                <w:szCs w:val="24"/>
              </w:rPr>
              <w:t>be</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notified</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6"/>
                <w:sz w:val="24"/>
                <w:szCs w:val="24"/>
              </w:rPr>
              <w:t>using</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6"/>
                <w:sz w:val="24"/>
                <w:szCs w:val="24"/>
              </w:rPr>
              <w:t xml:space="preserve">communication </w:t>
            </w:r>
            <w:r w:rsidRPr="00130AE2">
              <w:rPr>
                <w:rFonts w:asciiTheme="minorHAnsi" w:hAnsiTheme="minorHAnsi" w:cstheme="minorHAnsi"/>
                <w:spacing w:val="-4"/>
                <w:sz w:val="24"/>
                <w:szCs w:val="24"/>
              </w:rPr>
              <w:t xml:space="preserve">methods outlined above confirming the children’s safety, with </w:t>
            </w:r>
            <w:r w:rsidRPr="00130AE2">
              <w:rPr>
                <w:rFonts w:asciiTheme="minorHAnsi" w:hAnsiTheme="minorHAnsi" w:cstheme="minorHAnsi"/>
                <w:w w:val="90"/>
                <w:sz w:val="24"/>
                <w:szCs w:val="24"/>
              </w:rPr>
              <w:t xml:space="preserve">instructions to collect children once the All Clear has been issued </w:t>
            </w:r>
            <w:r w:rsidRPr="00130AE2">
              <w:rPr>
                <w:rFonts w:asciiTheme="minorHAnsi" w:hAnsiTheme="minorHAnsi" w:cstheme="minorHAnsi"/>
                <w:spacing w:val="-4"/>
                <w:sz w:val="24"/>
                <w:szCs w:val="24"/>
              </w:rPr>
              <w:t>by</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the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Cayman</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Islands</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4"/>
                <w:sz w:val="24"/>
                <w:szCs w:val="24"/>
              </w:rPr>
              <w:t>Government.</w:t>
            </w:r>
          </w:p>
          <w:p w14:paraId="53325A67" w14:textId="77777777" w:rsidR="00075BB2" w:rsidRPr="00130AE2" w:rsidRDefault="00075BB2" w:rsidP="00791F75">
            <w:pPr>
              <w:pStyle w:val="TableParagraph"/>
              <w:numPr>
                <w:ilvl w:val="0"/>
                <w:numId w:val="8"/>
              </w:numPr>
              <w:tabs>
                <w:tab w:val="left" w:pos="829"/>
              </w:tabs>
              <w:spacing w:line="360" w:lineRule="auto"/>
              <w:ind w:left="829" w:hanging="359"/>
              <w:rPr>
                <w:rFonts w:asciiTheme="minorHAnsi" w:hAnsiTheme="minorHAnsi" w:cstheme="minorHAnsi"/>
                <w:sz w:val="24"/>
                <w:szCs w:val="24"/>
              </w:rPr>
            </w:pPr>
            <w:r w:rsidRPr="00130AE2">
              <w:rPr>
                <w:rFonts w:asciiTheme="minorHAnsi" w:hAnsiTheme="minorHAnsi" w:cstheme="minorHAnsi"/>
                <w:w w:val="90"/>
                <w:sz w:val="24"/>
                <w:szCs w:val="24"/>
              </w:rPr>
              <w:t>Children</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will</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be</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kept</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indoors</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until</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all-clear</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has</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been</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issued</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5"/>
                <w:w w:val="90"/>
                <w:sz w:val="24"/>
                <w:szCs w:val="24"/>
              </w:rPr>
              <w:t>by</w:t>
            </w:r>
          </w:p>
          <w:p w14:paraId="4DC30CF1" w14:textId="77777777" w:rsidR="00075BB2" w:rsidRPr="00130AE2" w:rsidRDefault="00075BB2" w:rsidP="00791F75">
            <w:pPr>
              <w:pStyle w:val="TableParagraph"/>
              <w:spacing w:before="54" w:line="360" w:lineRule="auto"/>
              <w:ind w:left="830"/>
              <w:rPr>
                <w:rFonts w:asciiTheme="minorHAnsi" w:hAnsiTheme="minorHAnsi" w:cstheme="minorHAnsi"/>
                <w:sz w:val="24"/>
                <w:szCs w:val="24"/>
              </w:rPr>
            </w:pPr>
            <w:r w:rsidRPr="00130AE2">
              <w:rPr>
                <w:rFonts w:asciiTheme="minorHAnsi" w:hAnsiTheme="minorHAnsi" w:cstheme="minorHAnsi"/>
                <w:spacing w:val="-2"/>
                <w:sz w:val="24"/>
                <w:szCs w:val="24"/>
              </w:rPr>
              <w:t>HMCI.</w:t>
            </w:r>
          </w:p>
        </w:tc>
      </w:tr>
    </w:tbl>
    <w:p w14:paraId="40932BE4" w14:textId="77777777" w:rsidR="00075BB2" w:rsidRPr="00130AE2" w:rsidRDefault="00075BB2" w:rsidP="00075BB2">
      <w:pPr>
        <w:jc w:val="both"/>
        <w:rPr>
          <w:rFonts w:cstheme="minorHAnsi"/>
          <w:color w:val="002060"/>
          <w:lang w:val="en-US"/>
        </w:rPr>
      </w:pPr>
    </w:p>
    <w:p w14:paraId="6907A3BD" w14:textId="77777777" w:rsidR="00075BB2" w:rsidRPr="00130AE2" w:rsidRDefault="00075BB2" w:rsidP="00075BB2">
      <w:pPr>
        <w:jc w:val="both"/>
        <w:rPr>
          <w:rFonts w:cstheme="minorHAnsi"/>
          <w:color w:val="002060"/>
          <w:lang w:val="en-US"/>
        </w:rPr>
      </w:pPr>
    </w:p>
    <w:p w14:paraId="652188A9" w14:textId="174CFBE4" w:rsidR="00075BB2" w:rsidRPr="00130AE2" w:rsidRDefault="000D10BF" w:rsidP="00075BB2">
      <w:pPr>
        <w:jc w:val="both"/>
        <w:rPr>
          <w:rFonts w:cstheme="minorHAnsi"/>
          <w:color w:val="002060"/>
          <w:lang w:val="en-US"/>
        </w:rPr>
      </w:pPr>
      <w:r w:rsidRPr="00130AE2">
        <w:rPr>
          <w:rFonts w:cstheme="minorHAnsi"/>
          <w:noProof/>
          <w:color w:val="002060"/>
          <w:lang w:val="en-US"/>
        </w:rPr>
        <w:drawing>
          <wp:inline distT="0" distB="0" distL="0" distR="0" wp14:anchorId="7F680642" wp14:editId="3EE8B262">
            <wp:extent cx="6468894" cy="3429000"/>
            <wp:effectExtent l="0" t="0" r="0" b="0"/>
            <wp:docPr id="1867901394" name="Picture 1" descr="A diagram of a war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01394" name="Picture 1" descr="A diagram of a warning&#10;&#10;Description automatically generated with medium confidence"/>
                    <pic:cNvPicPr/>
                  </pic:nvPicPr>
                  <pic:blipFill>
                    <a:blip r:embed="rId21"/>
                    <a:stretch>
                      <a:fillRect/>
                    </a:stretch>
                  </pic:blipFill>
                  <pic:spPr>
                    <a:xfrm>
                      <a:off x="0" y="0"/>
                      <a:ext cx="6477700" cy="3433668"/>
                    </a:xfrm>
                    <a:prstGeom prst="rect">
                      <a:avLst/>
                    </a:prstGeom>
                  </pic:spPr>
                </pic:pic>
              </a:graphicData>
            </a:graphic>
          </wp:inline>
        </w:drawing>
      </w:r>
    </w:p>
    <w:p w14:paraId="5284B707" w14:textId="77777777" w:rsidR="00075BB2" w:rsidRPr="00130AE2" w:rsidRDefault="00075BB2" w:rsidP="00075BB2">
      <w:pPr>
        <w:jc w:val="both"/>
        <w:rPr>
          <w:rFonts w:cstheme="minorHAnsi"/>
          <w:color w:val="002060"/>
          <w:lang w:val="en-US"/>
        </w:rPr>
      </w:pPr>
    </w:p>
    <w:p w14:paraId="486E5624" w14:textId="77777777" w:rsidR="00075BB2" w:rsidRPr="00130AE2" w:rsidRDefault="00075BB2" w:rsidP="00075BB2">
      <w:pPr>
        <w:jc w:val="both"/>
        <w:rPr>
          <w:rFonts w:cstheme="minorHAnsi"/>
          <w:color w:val="002060"/>
          <w:lang w:val="en-US"/>
        </w:rPr>
      </w:pPr>
    </w:p>
    <w:p w14:paraId="3349B961" w14:textId="77777777" w:rsidR="00075BB2" w:rsidRPr="00130AE2" w:rsidRDefault="00075BB2" w:rsidP="00075BB2">
      <w:pPr>
        <w:jc w:val="both"/>
        <w:rPr>
          <w:rFonts w:cstheme="minorHAnsi"/>
          <w:color w:val="002060"/>
          <w:lang w:val="en-US"/>
        </w:rPr>
      </w:pPr>
    </w:p>
    <w:p w14:paraId="2E5998FA" w14:textId="77777777" w:rsidR="00075BB2" w:rsidRPr="00130AE2" w:rsidRDefault="00075BB2" w:rsidP="00075BB2">
      <w:pPr>
        <w:jc w:val="both"/>
        <w:rPr>
          <w:rFonts w:cstheme="minorHAnsi"/>
          <w:color w:val="002060"/>
          <w:lang w:val="en-US"/>
        </w:rPr>
      </w:pPr>
    </w:p>
    <w:p w14:paraId="3E4E8763" w14:textId="4C59CDF6" w:rsidR="00075BB2" w:rsidRPr="00130AE2" w:rsidRDefault="00075BB2" w:rsidP="00075BB2">
      <w:pPr>
        <w:jc w:val="both"/>
        <w:rPr>
          <w:rFonts w:cstheme="minorHAnsi"/>
          <w:b/>
          <w:bCs/>
          <w:color w:val="002060"/>
          <w:lang w:val="en-US"/>
        </w:rPr>
      </w:pPr>
      <w:r w:rsidRPr="00130AE2">
        <w:rPr>
          <w:rFonts w:cstheme="minorHAnsi"/>
          <w:b/>
          <w:bCs/>
          <w:color w:val="002060"/>
          <w:lang w:val="en-US"/>
        </w:rPr>
        <w:lastRenderedPageBreak/>
        <w:t xml:space="preserve">Section 6: Epidemic / Pandemic and Mandated </w:t>
      </w:r>
      <w:r w:rsidR="0020116E">
        <w:rPr>
          <w:rFonts w:cstheme="minorHAnsi"/>
          <w:b/>
          <w:bCs/>
          <w:color w:val="002060"/>
          <w:lang w:val="en-US"/>
        </w:rPr>
        <w:t>C</w:t>
      </w:r>
      <w:r w:rsidRPr="00130AE2">
        <w:rPr>
          <w:rFonts w:cstheme="minorHAnsi"/>
          <w:b/>
          <w:bCs/>
          <w:color w:val="002060"/>
          <w:lang w:val="en-US"/>
        </w:rPr>
        <w:t>losures</w:t>
      </w:r>
      <w:r w:rsidR="0020116E">
        <w:rPr>
          <w:rFonts w:cstheme="minorHAnsi"/>
          <w:b/>
          <w:bCs/>
          <w:color w:val="002060"/>
          <w:lang w:val="en-US"/>
        </w:rPr>
        <w:t>:</w:t>
      </w:r>
    </w:p>
    <w:p w14:paraId="65ACAF43" w14:textId="77777777" w:rsidR="00075BB2" w:rsidRPr="00130AE2" w:rsidRDefault="00075BB2" w:rsidP="00075BB2">
      <w:pPr>
        <w:jc w:val="both"/>
        <w:rPr>
          <w:rFonts w:cstheme="minorHAnsi"/>
          <w:b/>
          <w:bCs/>
          <w:color w:val="002060"/>
          <w:lang w:val="en-US"/>
        </w:rPr>
      </w:pPr>
    </w:p>
    <w:p w14:paraId="2CCC966D" w14:textId="77777777" w:rsidR="00075BB2" w:rsidRPr="00130AE2" w:rsidRDefault="00075BB2" w:rsidP="00075BB2">
      <w:pPr>
        <w:jc w:val="both"/>
        <w:rPr>
          <w:rFonts w:cstheme="minorHAnsi"/>
          <w:color w:val="000000" w:themeColor="text1"/>
          <w:lang w:val="en-US"/>
        </w:rPr>
      </w:pPr>
      <w:r w:rsidRPr="00130AE2">
        <w:rPr>
          <w:rFonts w:cstheme="minorHAnsi"/>
          <w:color w:val="000000" w:themeColor="text1"/>
          <w:lang w:val="en-US"/>
        </w:rPr>
        <w:t>Mandated closures are issued by the Cayman Islands Government and all schools are required to follow their instruction. Mandated closures can be directed due to a variety of hazard management concerns including, but not limited to, the following threats:</w:t>
      </w:r>
    </w:p>
    <w:p w14:paraId="3FB39B74" w14:textId="77777777" w:rsidR="00075BB2" w:rsidRPr="00130AE2" w:rsidRDefault="00075BB2" w:rsidP="00075BB2">
      <w:pPr>
        <w:jc w:val="both"/>
        <w:rPr>
          <w:rFonts w:cstheme="minorHAnsi"/>
          <w:color w:val="000000" w:themeColor="text1"/>
          <w:lang w:val="en-US"/>
        </w:rPr>
      </w:pPr>
    </w:p>
    <w:p w14:paraId="685F9265" w14:textId="77777777" w:rsidR="00075BB2" w:rsidRPr="00130AE2" w:rsidRDefault="00075BB2" w:rsidP="00075BB2">
      <w:pPr>
        <w:pStyle w:val="ListParagraph"/>
        <w:numPr>
          <w:ilvl w:val="0"/>
          <w:numId w:val="10"/>
        </w:numPr>
        <w:jc w:val="both"/>
        <w:rPr>
          <w:rFonts w:cstheme="minorHAnsi"/>
          <w:color w:val="000000" w:themeColor="text1"/>
          <w:lang w:val="en-US"/>
        </w:rPr>
      </w:pPr>
      <w:r w:rsidRPr="00130AE2">
        <w:rPr>
          <w:rFonts w:cstheme="minorHAnsi"/>
          <w:color w:val="000000" w:themeColor="text1"/>
          <w:lang w:val="en-US"/>
        </w:rPr>
        <w:t xml:space="preserve">Hurricanes </w:t>
      </w:r>
    </w:p>
    <w:p w14:paraId="3580240E" w14:textId="77777777" w:rsidR="00075BB2" w:rsidRPr="00130AE2" w:rsidRDefault="00075BB2" w:rsidP="00075BB2">
      <w:pPr>
        <w:pStyle w:val="ListParagraph"/>
        <w:numPr>
          <w:ilvl w:val="0"/>
          <w:numId w:val="10"/>
        </w:numPr>
        <w:jc w:val="both"/>
        <w:rPr>
          <w:rFonts w:cstheme="minorHAnsi"/>
          <w:color w:val="000000" w:themeColor="text1"/>
          <w:lang w:val="en-US"/>
        </w:rPr>
      </w:pPr>
      <w:r w:rsidRPr="00130AE2">
        <w:rPr>
          <w:rFonts w:cstheme="minorHAnsi"/>
          <w:color w:val="000000" w:themeColor="text1"/>
          <w:lang w:val="en-US"/>
        </w:rPr>
        <w:t>Earthquakes</w:t>
      </w:r>
    </w:p>
    <w:p w14:paraId="0FF3EE21" w14:textId="77777777" w:rsidR="00075BB2" w:rsidRPr="00130AE2" w:rsidRDefault="00075BB2" w:rsidP="00075BB2">
      <w:pPr>
        <w:pStyle w:val="ListParagraph"/>
        <w:numPr>
          <w:ilvl w:val="0"/>
          <w:numId w:val="10"/>
        </w:numPr>
        <w:jc w:val="both"/>
        <w:rPr>
          <w:rFonts w:cstheme="minorHAnsi"/>
          <w:color w:val="000000" w:themeColor="text1"/>
          <w:lang w:val="en-US"/>
        </w:rPr>
      </w:pPr>
      <w:r w:rsidRPr="00130AE2">
        <w:rPr>
          <w:rFonts w:cstheme="minorHAnsi"/>
          <w:color w:val="000000" w:themeColor="text1"/>
          <w:lang w:val="en-US"/>
        </w:rPr>
        <w:t>Tsunamis</w:t>
      </w:r>
    </w:p>
    <w:p w14:paraId="1C030E94" w14:textId="77777777" w:rsidR="00075BB2" w:rsidRPr="00130AE2" w:rsidRDefault="00075BB2" w:rsidP="00075BB2">
      <w:pPr>
        <w:pStyle w:val="ListParagraph"/>
        <w:numPr>
          <w:ilvl w:val="0"/>
          <w:numId w:val="10"/>
        </w:numPr>
        <w:jc w:val="both"/>
        <w:rPr>
          <w:rFonts w:cstheme="minorHAnsi"/>
          <w:color w:val="000000" w:themeColor="text1"/>
          <w:lang w:val="en-US"/>
        </w:rPr>
      </w:pPr>
      <w:r w:rsidRPr="00130AE2">
        <w:rPr>
          <w:rFonts w:cstheme="minorHAnsi"/>
          <w:color w:val="000000" w:themeColor="text1"/>
          <w:lang w:val="en-US"/>
        </w:rPr>
        <w:t xml:space="preserve">Epidemics / Pandemics </w:t>
      </w:r>
    </w:p>
    <w:p w14:paraId="3C530C26" w14:textId="77777777" w:rsidR="00075BB2" w:rsidRPr="00130AE2" w:rsidRDefault="00075BB2" w:rsidP="00075BB2">
      <w:pPr>
        <w:pStyle w:val="ListParagraph"/>
        <w:numPr>
          <w:ilvl w:val="0"/>
          <w:numId w:val="10"/>
        </w:numPr>
        <w:jc w:val="both"/>
        <w:rPr>
          <w:rFonts w:cstheme="minorHAnsi"/>
          <w:color w:val="000000" w:themeColor="text1"/>
          <w:lang w:val="en-US"/>
        </w:rPr>
      </w:pPr>
      <w:r w:rsidRPr="00130AE2">
        <w:rPr>
          <w:rFonts w:cstheme="minorHAnsi"/>
          <w:color w:val="000000" w:themeColor="text1"/>
          <w:lang w:val="en-US"/>
        </w:rPr>
        <w:t xml:space="preserve">Civil Unrest </w:t>
      </w:r>
    </w:p>
    <w:p w14:paraId="5905D31D" w14:textId="77777777" w:rsidR="00075BB2" w:rsidRPr="00130AE2" w:rsidRDefault="00075BB2" w:rsidP="00075BB2">
      <w:pPr>
        <w:jc w:val="both"/>
        <w:rPr>
          <w:rFonts w:cstheme="minorHAnsi"/>
          <w:color w:val="000000" w:themeColor="text1"/>
          <w:lang w:val="en-US"/>
        </w:rPr>
      </w:pPr>
    </w:p>
    <w:p w14:paraId="4F80DA0C" w14:textId="77777777" w:rsidR="00075BB2" w:rsidRPr="00130AE2" w:rsidRDefault="00075BB2" w:rsidP="00075BB2">
      <w:pPr>
        <w:jc w:val="both"/>
        <w:rPr>
          <w:rFonts w:cstheme="minorHAnsi"/>
          <w:color w:val="000000" w:themeColor="text1"/>
          <w:lang w:val="en-US"/>
        </w:rPr>
      </w:pPr>
      <w:r w:rsidRPr="00130AE2">
        <w:rPr>
          <w:rFonts w:cstheme="minorHAnsi"/>
          <w:color w:val="000000" w:themeColor="text1"/>
          <w:lang w:val="en-US"/>
        </w:rPr>
        <w:t xml:space="preserve">In such circumstances, where the school is mandated to close. Parents will be notified immediately of the time frame for closure using the communication methods above. </w:t>
      </w:r>
    </w:p>
    <w:p w14:paraId="1D39E863" w14:textId="77777777" w:rsidR="00075BB2" w:rsidRPr="00130AE2" w:rsidRDefault="00075BB2" w:rsidP="00075BB2">
      <w:pPr>
        <w:jc w:val="both"/>
        <w:rPr>
          <w:rFonts w:cstheme="minorHAnsi"/>
          <w:color w:val="000000" w:themeColor="text1"/>
          <w:lang w:val="en-US"/>
        </w:rPr>
      </w:pPr>
    </w:p>
    <w:p w14:paraId="5194D244" w14:textId="68B5F16A" w:rsidR="00075BB2" w:rsidRPr="00130AE2" w:rsidRDefault="00075BB2" w:rsidP="00075BB2">
      <w:pPr>
        <w:jc w:val="both"/>
        <w:rPr>
          <w:rFonts w:cstheme="minorHAnsi"/>
          <w:color w:val="000000" w:themeColor="text1"/>
          <w:lang w:val="en-US"/>
        </w:rPr>
      </w:pPr>
      <w:r w:rsidRPr="00130AE2">
        <w:rPr>
          <w:rFonts w:cstheme="minorHAnsi"/>
          <w:color w:val="000000" w:themeColor="text1"/>
          <w:lang w:val="en-US"/>
        </w:rPr>
        <w:t xml:space="preserve">In instances of </w:t>
      </w:r>
      <w:r w:rsidR="00791F75" w:rsidRPr="00130AE2">
        <w:rPr>
          <w:rFonts w:cstheme="minorHAnsi"/>
          <w:color w:val="000000" w:themeColor="text1"/>
          <w:lang w:val="en-US"/>
        </w:rPr>
        <w:t>long-term</w:t>
      </w:r>
      <w:r w:rsidRPr="00130AE2">
        <w:rPr>
          <w:rFonts w:cstheme="minorHAnsi"/>
          <w:color w:val="000000" w:themeColor="text1"/>
          <w:lang w:val="en-US"/>
        </w:rPr>
        <w:t xml:space="preserve"> closures (lasting more than 3 days) the school will issue advisories and updates to parents daily and will arrange to switch to online learning if appropriate. CF School is equipped to move to online learning within 3 days and a variety of platforms will be used. These have been established and practiced by students so that they are familiar with them.</w:t>
      </w:r>
    </w:p>
    <w:p w14:paraId="55534C4D" w14:textId="77777777" w:rsidR="00075BB2" w:rsidRPr="00130AE2" w:rsidRDefault="00075BB2" w:rsidP="00075BB2">
      <w:pPr>
        <w:jc w:val="both"/>
        <w:rPr>
          <w:rFonts w:cstheme="minorHAnsi"/>
          <w:color w:val="000000" w:themeColor="text1"/>
          <w:lang w:val="en-US"/>
        </w:rPr>
      </w:pPr>
    </w:p>
    <w:p w14:paraId="77A2F864" w14:textId="77777777" w:rsidR="00075BB2" w:rsidRPr="00130AE2" w:rsidRDefault="00075BB2" w:rsidP="00075BB2">
      <w:pPr>
        <w:jc w:val="both"/>
        <w:rPr>
          <w:rFonts w:cstheme="minorHAnsi"/>
          <w:color w:val="000000" w:themeColor="text1"/>
          <w:lang w:val="en-US"/>
        </w:rPr>
      </w:pPr>
      <w:r w:rsidRPr="00130AE2">
        <w:rPr>
          <w:rFonts w:cstheme="minorHAnsi"/>
          <w:color w:val="000000" w:themeColor="text1"/>
          <w:lang w:val="en-US"/>
        </w:rPr>
        <w:t xml:space="preserve">If access can be made into CF School, we will arrange for all books and equipment needed to be delivered to each student’s home. </w:t>
      </w:r>
    </w:p>
    <w:p w14:paraId="42200D0A" w14:textId="77777777" w:rsidR="00075BB2" w:rsidRPr="00130AE2" w:rsidRDefault="00075BB2" w:rsidP="00075BB2">
      <w:pPr>
        <w:jc w:val="both"/>
        <w:rPr>
          <w:rFonts w:cstheme="minorHAnsi"/>
          <w:color w:val="000000" w:themeColor="text1"/>
          <w:lang w:val="en-US"/>
        </w:rPr>
      </w:pPr>
    </w:p>
    <w:p w14:paraId="62A10415" w14:textId="77777777" w:rsidR="00075BB2" w:rsidRPr="00130AE2" w:rsidRDefault="00075BB2" w:rsidP="00075BB2">
      <w:pPr>
        <w:jc w:val="both"/>
        <w:rPr>
          <w:rFonts w:cstheme="minorHAnsi"/>
          <w:color w:val="000000" w:themeColor="text1"/>
          <w:lang w:val="en-US"/>
        </w:rPr>
      </w:pPr>
      <w:r w:rsidRPr="00130AE2">
        <w:rPr>
          <w:rFonts w:cstheme="minorHAnsi"/>
          <w:color w:val="000000" w:themeColor="text1"/>
          <w:lang w:val="en-US"/>
        </w:rPr>
        <w:t xml:space="preserve">In instances of epidemics / pandemics, CF School will re-open in accordance with a pre-approved re-opening programme </w:t>
      </w:r>
      <w:r w:rsidR="00317232" w:rsidRPr="00130AE2">
        <w:rPr>
          <w:rFonts w:cstheme="minorHAnsi"/>
          <w:color w:val="000000" w:themeColor="text1"/>
          <w:lang w:val="en-US"/>
        </w:rPr>
        <w:t xml:space="preserve">which will be directed by the Ministry of Education. </w:t>
      </w:r>
    </w:p>
    <w:p w14:paraId="56269675" w14:textId="77777777" w:rsidR="00075BB2" w:rsidRPr="00130AE2" w:rsidRDefault="00075BB2" w:rsidP="00075BB2">
      <w:pPr>
        <w:jc w:val="both"/>
        <w:rPr>
          <w:rFonts w:cstheme="minorHAnsi"/>
          <w:color w:val="002060"/>
          <w:lang w:val="en-US"/>
        </w:rPr>
      </w:pPr>
    </w:p>
    <w:p w14:paraId="2166F7DF" w14:textId="77777777" w:rsidR="00317232" w:rsidRPr="00130AE2" w:rsidRDefault="00317232" w:rsidP="00075BB2">
      <w:pPr>
        <w:jc w:val="both"/>
        <w:rPr>
          <w:rFonts w:cstheme="minorHAnsi"/>
          <w:color w:val="002060"/>
          <w:lang w:val="en-US"/>
        </w:rPr>
      </w:pPr>
    </w:p>
    <w:p w14:paraId="063FF909" w14:textId="77777777" w:rsidR="00317232" w:rsidRPr="00130AE2" w:rsidRDefault="00317232" w:rsidP="00075BB2">
      <w:pPr>
        <w:jc w:val="both"/>
        <w:rPr>
          <w:rFonts w:cstheme="minorHAnsi"/>
          <w:color w:val="002060"/>
          <w:lang w:val="en-US"/>
        </w:rPr>
      </w:pPr>
    </w:p>
    <w:p w14:paraId="5F418BA2" w14:textId="77777777" w:rsidR="00317232" w:rsidRPr="00130AE2" w:rsidRDefault="00317232" w:rsidP="00075BB2">
      <w:pPr>
        <w:jc w:val="both"/>
        <w:rPr>
          <w:rFonts w:cstheme="minorHAnsi"/>
          <w:color w:val="002060"/>
          <w:lang w:val="en-US"/>
        </w:rPr>
      </w:pPr>
    </w:p>
    <w:p w14:paraId="7096BCFC" w14:textId="77777777" w:rsidR="00317232" w:rsidRPr="00130AE2" w:rsidRDefault="00317232" w:rsidP="00075BB2">
      <w:pPr>
        <w:jc w:val="both"/>
        <w:rPr>
          <w:rFonts w:cstheme="minorHAnsi"/>
          <w:color w:val="002060"/>
          <w:lang w:val="en-US"/>
        </w:rPr>
      </w:pPr>
    </w:p>
    <w:p w14:paraId="61DD0868" w14:textId="77777777" w:rsidR="00317232" w:rsidRPr="00130AE2" w:rsidRDefault="00317232" w:rsidP="00075BB2">
      <w:pPr>
        <w:jc w:val="both"/>
        <w:rPr>
          <w:rFonts w:cstheme="minorHAnsi"/>
          <w:color w:val="002060"/>
          <w:lang w:val="en-US"/>
        </w:rPr>
      </w:pPr>
    </w:p>
    <w:p w14:paraId="7798572B" w14:textId="77777777" w:rsidR="00317232" w:rsidRPr="00130AE2" w:rsidRDefault="00317232" w:rsidP="00075BB2">
      <w:pPr>
        <w:jc w:val="both"/>
        <w:rPr>
          <w:rFonts w:cstheme="minorHAnsi"/>
          <w:color w:val="002060"/>
          <w:lang w:val="en-US"/>
        </w:rPr>
      </w:pPr>
    </w:p>
    <w:p w14:paraId="2A550136" w14:textId="77777777" w:rsidR="00317232" w:rsidRPr="00130AE2" w:rsidRDefault="00317232" w:rsidP="00075BB2">
      <w:pPr>
        <w:jc w:val="both"/>
        <w:rPr>
          <w:rFonts w:cstheme="minorHAnsi"/>
          <w:color w:val="002060"/>
          <w:lang w:val="en-US"/>
        </w:rPr>
      </w:pPr>
    </w:p>
    <w:p w14:paraId="1A1C405F" w14:textId="77777777" w:rsidR="00317232" w:rsidRPr="00130AE2" w:rsidRDefault="00317232" w:rsidP="00075BB2">
      <w:pPr>
        <w:jc w:val="both"/>
        <w:rPr>
          <w:rFonts w:cstheme="minorHAnsi"/>
          <w:color w:val="002060"/>
          <w:lang w:val="en-US"/>
        </w:rPr>
      </w:pPr>
    </w:p>
    <w:p w14:paraId="48DE487D" w14:textId="77777777" w:rsidR="00317232" w:rsidRPr="00130AE2" w:rsidRDefault="00317232" w:rsidP="00075BB2">
      <w:pPr>
        <w:jc w:val="both"/>
        <w:rPr>
          <w:rFonts w:cstheme="minorHAnsi"/>
          <w:color w:val="002060"/>
          <w:lang w:val="en-US"/>
        </w:rPr>
      </w:pPr>
    </w:p>
    <w:p w14:paraId="128FC44C" w14:textId="77777777" w:rsidR="00317232" w:rsidRPr="00130AE2" w:rsidRDefault="00317232" w:rsidP="00075BB2">
      <w:pPr>
        <w:jc w:val="both"/>
        <w:rPr>
          <w:rFonts w:cstheme="minorHAnsi"/>
          <w:color w:val="002060"/>
          <w:lang w:val="en-US"/>
        </w:rPr>
      </w:pPr>
    </w:p>
    <w:p w14:paraId="306A45C4" w14:textId="77777777" w:rsidR="00317232" w:rsidRPr="00130AE2" w:rsidRDefault="00317232" w:rsidP="00075BB2">
      <w:pPr>
        <w:jc w:val="both"/>
        <w:rPr>
          <w:rFonts w:cstheme="minorHAnsi"/>
          <w:color w:val="002060"/>
          <w:lang w:val="en-US"/>
        </w:rPr>
      </w:pPr>
    </w:p>
    <w:p w14:paraId="780345D8" w14:textId="77777777" w:rsidR="00317232" w:rsidRPr="00130AE2" w:rsidRDefault="00317232" w:rsidP="00075BB2">
      <w:pPr>
        <w:jc w:val="both"/>
        <w:rPr>
          <w:rFonts w:cstheme="minorHAnsi"/>
          <w:color w:val="002060"/>
          <w:lang w:val="en-US"/>
        </w:rPr>
      </w:pPr>
    </w:p>
    <w:p w14:paraId="309B60E9" w14:textId="77777777" w:rsidR="00317232" w:rsidRPr="00130AE2" w:rsidRDefault="00317232" w:rsidP="00075BB2">
      <w:pPr>
        <w:jc w:val="both"/>
        <w:rPr>
          <w:rFonts w:cstheme="minorHAnsi"/>
          <w:color w:val="002060"/>
          <w:lang w:val="en-US"/>
        </w:rPr>
      </w:pPr>
    </w:p>
    <w:p w14:paraId="53E1A4A2" w14:textId="77777777" w:rsidR="00317232" w:rsidRPr="00130AE2" w:rsidRDefault="00317232" w:rsidP="00075BB2">
      <w:pPr>
        <w:jc w:val="both"/>
        <w:rPr>
          <w:rFonts w:cstheme="minorHAnsi"/>
          <w:color w:val="002060"/>
          <w:lang w:val="en-US"/>
        </w:rPr>
      </w:pPr>
    </w:p>
    <w:p w14:paraId="1275BA77" w14:textId="77777777" w:rsidR="00317232" w:rsidRPr="00130AE2" w:rsidRDefault="00317232" w:rsidP="00075BB2">
      <w:pPr>
        <w:jc w:val="both"/>
        <w:rPr>
          <w:rFonts w:cstheme="minorHAnsi"/>
          <w:color w:val="002060"/>
          <w:lang w:val="en-US"/>
        </w:rPr>
      </w:pPr>
    </w:p>
    <w:p w14:paraId="497F1204" w14:textId="77777777" w:rsidR="00317232" w:rsidRPr="00130AE2" w:rsidRDefault="00317232" w:rsidP="00075BB2">
      <w:pPr>
        <w:jc w:val="both"/>
        <w:rPr>
          <w:rFonts w:cstheme="minorHAnsi"/>
          <w:color w:val="002060"/>
          <w:lang w:val="en-US"/>
        </w:rPr>
      </w:pPr>
    </w:p>
    <w:p w14:paraId="2AE2F26E" w14:textId="77777777" w:rsidR="00317232" w:rsidRPr="00130AE2" w:rsidRDefault="00317232" w:rsidP="00075BB2">
      <w:pPr>
        <w:jc w:val="both"/>
        <w:rPr>
          <w:rFonts w:cstheme="minorHAnsi"/>
          <w:color w:val="002060"/>
          <w:lang w:val="en-US"/>
        </w:rPr>
      </w:pPr>
    </w:p>
    <w:p w14:paraId="5F7B2AAB" w14:textId="77777777" w:rsidR="00317232" w:rsidRPr="00130AE2" w:rsidRDefault="00317232" w:rsidP="00075BB2">
      <w:pPr>
        <w:jc w:val="both"/>
        <w:rPr>
          <w:rFonts w:cstheme="minorHAnsi"/>
          <w:color w:val="002060"/>
          <w:lang w:val="en-US"/>
        </w:rPr>
      </w:pPr>
    </w:p>
    <w:p w14:paraId="1320D19E" w14:textId="77777777" w:rsidR="00317232" w:rsidRPr="00130AE2" w:rsidRDefault="00317232" w:rsidP="00075BB2">
      <w:pPr>
        <w:jc w:val="both"/>
        <w:rPr>
          <w:rFonts w:cstheme="minorHAnsi"/>
          <w:color w:val="002060"/>
          <w:lang w:val="en-US"/>
        </w:rPr>
      </w:pPr>
    </w:p>
    <w:p w14:paraId="6D1658A9" w14:textId="77777777" w:rsidR="00317232" w:rsidRPr="00130AE2" w:rsidRDefault="00317232" w:rsidP="00075BB2">
      <w:pPr>
        <w:jc w:val="both"/>
        <w:rPr>
          <w:rFonts w:cstheme="minorHAnsi"/>
          <w:color w:val="002060"/>
          <w:lang w:val="en-US"/>
        </w:rPr>
      </w:pPr>
    </w:p>
    <w:p w14:paraId="0D54496D" w14:textId="77777777" w:rsidR="00317232" w:rsidRPr="00130AE2" w:rsidRDefault="00317232" w:rsidP="00075BB2">
      <w:pPr>
        <w:jc w:val="both"/>
        <w:rPr>
          <w:rFonts w:cstheme="minorHAnsi"/>
          <w:color w:val="002060"/>
          <w:lang w:val="en-US"/>
        </w:rPr>
      </w:pPr>
    </w:p>
    <w:p w14:paraId="7591A200" w14:textId="77777777" w:rsidR="00317232" w:rsidRPr="00130AE2" w:rsidRDefault="00317232" w:rsidP="00075BB2">
      <w:pPr>
        <w:jc w:val="both"/>
        <w:rPr>
          <w:rFonts w:cstheme="minorHAnsi"/>
          <w:color w:val="002060"/>
          <w:lang w:val="en-US"/>
        </w:rPr>
      </w:pPr>
    </w:p>
    <w:p w14:paraId="6F00DE2C" w14:textId="77777777" w:rsidR="00317232" w:rsidRDefault="00317232" w:rsidP="00075BB2">
      <w:pPr>
        <w:jc w:val="both"/>
        <w:rPr>
          <w:rFonts w:cstheme="minorHAnsi"/>
          <w:color w:val="002060"/>
          <w:lang w:val="en-US"/>
        </w:rPr>
      </w:pPr>
    </w:p>
    <w:p w14:paraId="340FCBF1" w14:textId="77777777" w:rsidR="0020116E" w:rsidRDefault="0020116E" w:rsidP="00075BB2">
      <w:pPr>
        <w:jc w:val="both"/>
        <w:rPr>
          <w:rFonts w:cstheme="minorHAnsi"/>
          <w:color w:val="002060"/>
          <w:lang w:val="en-US"/>
        </w:rPr>
      </w:pPr>
    </w:p>
    <w:p w14:paraId="524F6AF2" w14:textId="77777777" w:rsidR="007D19AA" w:rsidRPr="00130AE2" w:rsidRDefault="007D19AA" w:rsidP="00075BB2">
      <w:pPr>
        <w:jc w:val="both"/>
        <w:rPr>
          <w:rFonts w:cstheme="minorHAnsi"/>
          <w:color w:val="002060"/>
          <w:lang w:val="en-US"/>
        </w:rPr>
      </w:pPr>
    </w:p>
    <w:p w14:paraId="25E45F9A" w14:textId="77777777" w:rsidR="00317232" w:rsidRPr="00130AE2" w:rsidRDefault="00317232" w:rsidP="00075BB2">
      <w:pPr>
        <w:jc w:val="both"/>
        <w:rPr>
          <w:rFonts w:cstheme="minorHAnsi"/>
          <w:color w:val="002060"/>
          <w:lang w:val="en-US"/>
        </w:rPr>
      </w:pPr>
    </w:p>
    <w:p w14:paraId="45345164" w14:textId="3E08517E" w:rsidR="00317232" w:rsidRPr="00130AE2" w:rsidRDefault="00317232" w:rsidP="00075BB2">
      <w:pPr>
        <w:jc w:val="both"/>
        <w:rPr>
          <w:rFonts w:cstheme="minorHAnsi"/>
          <w:b/>
          <w:bCs/>
          <w:color w:val="002060"/>
          <w:lang w:val="en-US"/>
        </w:rPr>
      </w:pPr>
      <w:r w:rsidRPr="00130AE2">
        <w:rPr>
          <w:rFonts w:cstheme="minorHAnsi"/>
          <w:b/>
          <w:bCs/>
          <w:color w:val="002060"/>
          <w:lang w:val="en-US"/>
        </w:rPr>
        <w:lastRenderedPageBreak/>
        <w:t>Section 7: Flooding</w:t>
      </w:r>
      <w:r w:rsidR="00676C44">
        <w:rPr>
          <w:rFonts w:cstheme="minorHAnsi"/>
          <w:b/>
          <w:bCs/>
          <w:color w:val="002060"/>
          <w:lang w:val="en-US"/>
        </w:rPr>
        <w:t>:</w:t>
      </w:r>
    </w:p>
    <w:p w14:paraId="032336E2" w14:textId="77777777" w:rsidR="00317232" w:rsidRPr="00130AE2" w:rsidRDefault="00317232" w:rsidP="00075BB2">
      <w:pPr>
        <w:jc w:val="both"/>
        <w:rPr>
          <w:rFonts w:cstheme="minorHAnsi"/>
          <w:b/>
          <w:bCs/>
          <w:color w:val="002060"/>
          <w:lang w:val="en-US"/>
        </w:rPr>
      </w:pPr>
    </w:p>
    <w:p w14:paraId="78FD2F80" w14:textId="7D108642" w:rsidR="00317232" w:rsidRPr="00130AE2" w:rsidRDefault="00317232" w:rsidP="00075BB2">
      <w:pPr>
        <w:jc w:val="both"/>
        <w:rPr>
          <w:rFonts w:cstheme="minorHAnsi"/>
          <w:color w:val="000000" w:themeColor="text1"/>
          <w:lang w:val="en-US"/>
        </w:rPr>
      </w:pPr>
      <w:r w:rsidRPr="00130AE2">
        <w:rPr>
          <w:rFonts w:cstheme="minorHAnsi"/>
          <w:color w:val="000000" w:themeColor="text1"/>
          <w:lang w:val="en-US"/>
        </w:rPr>
        <w:t xml:space="preserve">Flooding can happen quickly and with serious impact. </w:t>
      </w:r>
      <w:r w:rsidR="00DB3D4E" w:rsidRPr="00130AE2">
        <w:rPr>
          <w:rFonts w:cstheme="minorHAnsi"/>
          <w:color w:val="000000" w:themeColor="text1"/>
          <w:lang w:val="en-US"/>
        </w:rPr>
        <w:t xml:space="preserve">Flooding may be caused by sudden heavy rainfall for an. Extended period of time. Such flash floods can cause overflowing of low-lying areas, ponds, high </w:t>
      </w:r>
      <w:r w:rsidR="0020116E" w:rsidRPr="00130AE2">
        <w:rPr>
          <w:rFonts w:cstheme="minorHAnsi"/>
          <w:color w:val="000000" w:themeColor="text1"/>
          <w:lang w:val="en-US"/>
        </w:rPr>
        <w:t>tides,</w:t>
      </w:r>
      <w:r w:rsidR="00DB3D4E" w:rsidRPr="00130AE2">
        <w:rPr>
          <w:rFonts w:cstheme="minorHAnsi"/>
          <w:color w:val="000000" w:themeColor="text1"/>
          <w:lang w:val="en-US"/>
        </w:rPr>
        <w:t xml:space="preserve"> and cascading waters from higher surrounding areas.</w:t>
      </w:r>
    </w:p>
    <w:p w14:paraId="73C6A5AF" w14:textId="77777777" w:rsidR="00DB3D4E" w:rsidRPr="00130AE2" w:rsidRDefault="00DB3D4E" w:rsidP="00075BB2">
      <w:pPr>
        <w:jc w:val="both"/>
        <w:rPr>
          <w:rFonts w:cstheme="minorHAnsi"/>
          <w:color w:val="000000" w:themeColor="text1"/>
          <w:lang w:val="en-US"/>
        </w:rPr>
      </w:pPr>
    </w:p>
    <w:p w14:paraId="11068714" w14:textId="5FC275B8" w:rsidR="00DB3D4E" w:rsidRPr="00130AE2" w:rsidRDefault="00DB3D4E" w:rsidP="00075BB2">
      <w:pPr>
        <w:jc w:val="both"/>
        <w:rPr>
          <w:rFonts w:cstheme="minorHAnsi"/>
          <w:color w:val="000000" w:themeColor="text1"/>
          <w:lang w:val="en-US"/>
        </w:rPr>
      </w:pPr>
      <w:r w:rsidRPr="00130AE2">
        <w:rPr>
          <w:rFonts w:cstheme="minorHAnsi"/>
          <w:noProof/>
        </w:rPr>
        <mc:AlternateContent>
          <mc:Choice Requires="wpg">
            <w:drawing>
              <wp:anchor distT="0" distB="0" distL="0" distR="0" simplePos="0" relativeHeight="251663360" behindDoc="1" locked="0" layoutInCell="1" allowOverlap="1" wp14:anchorId="668206C5" wp14:editId="18E61D8F">
                <wp:simplePos x="0" y="0"/>
                <wp:positionH relativeFrom="page">
                  <wp:posOffset>719455</wp:posOffset>
                </wp:positionH>
                <wp:positionV relativeFrom="paragraph">
                  <wp:posOffset>467995</wp:posOffset>
                </wp:positionV>
                <wp:extent cx="5629910" cy="2402205"/>
                <wp:effectExtent l="0" t="0" r="8890" b="10795"/>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2402205"/>
                          <a:chOff x="0" y="0"/>
                          <a:chExt cx="5629910" cy="1582420"/>
                        </a:xfrm>
                      </wpg:grpSpPr>
                      <wps:wsp>
                        <wps:cNvPr id="133" name="Textbox 133"/>
                        <wps:cNvSpPr txBox="1"/>
                        <wps:spPr>
                          <a:xfrm>
                            <a:off x="1328927" y="3048"/>
                            <a:ext cx="4297680" cy="1576070"/>
                          </a:xfrm>
                          <a:prstGeom prst="rect">
                            <a:avLst/>
                          </a:prstGeom>
                          <a:ln w="6096">
                            <a:solidFill>
                              <a:srgbClr val="000000"/>
                            </a:solidFill>
                            <a:prstDash val="solid"/>
                          </a:ln>
                        </wps:spPr>
                        <wps:txbx>
                          <w:txbxContent>
                            <w:p w14:paraId="59799DD1" w14:textId="77777777" w:rsidR="00DB3D4E" w:rsidRDefault="00DB3D4E" w:rsidP="00791F75">
                              <w:pPr>
                                <w:widowControl w:val="0"/>
                                <w:numPr>
                                  <w:ilvl w:val="0"/>
                                  <w:numId w:val="11"/>
                                </w:numPr>
                                <w:tabs>
                                  <w:tab w:val="left" w:pos="824"/>
                                </w:tabs>
                                <w:autoSpaceDE w:val="0"/>
                                <w:autoSpaceDN w:val="0"/>
                                <w:spacing w:before="2" w:line="360" w:lineRule="auto"/>
                                <w:ind w:left="824" w:hanging="359"/>
                                <w:jc w:val="both"/>
                              </w:pPr>
                              <w:r>
                                <w:rPr>
                                  <w:w w:val="90"/>
                                </w:rPr>
                                <w:t>Check</w:t>
                              </w:r>
                              <w:r>
                                <w:rPr>
                                  <w:spacing w:val="-1"/>
                                </w:rPr>
                                <w:t xml:space="preserve"> </w:t>
                              </w:r>
                              <w:r>
                                <w:rPr>
                                  <w:w w:val="90"/>
                                </w:rPr>
                                <w:t>source</w:t>
                              </w:r>
                              <w:r>
                                <w:rPr>
                                  <w:spacing w:val="-1"/>
                                </w:rPr>
                                <w:t xml:space="preserve"> </w:t>
                              </w:r>
                              <w:r>
                                <w:rPr>
                                  <w:w w:val="90"/>
                                </w:rPr>
                                <w:t>of</w:t>
                              </w:r>
                              <w:r>
                                <w:rPr>
                                  <w:spacing w:val="-4"/>
                                </w:rPr>
                                <w:t xml:space="preserve"> </w:t>
                              </w:r>
                              <w:r>
                                <w:rPr>
                                  <w:w w:val="90"/>
                                </w:rPr>
                                <w:t>the</w:t>
                              </w:r>
                              <w:r>
                                <w:rPr>
                                  <w:spacing w:val="-1"/>
                                </w:rPr>
                                <w:t xml:space="preserve"> </w:t>
                              </w:r>
                              <w:r>
                                <w:rPr>
                                  <w:w w:val="90"/>
                                </w:rPr>
                                <w:t>flood</w:t>
                              </w:r>
                              <w:r>
                                <w:rPr>
                                  <w:spacing w:val="-1"/>
                                </w:rPr>
                                <w:t xml:space="preserve"> </w:t>
                              </w:r>
                              <w:r>
                                <w:rPr>
                                  <w:w w:val="90"/>
                                </w:rPr>
                                <w:t>and</w:t>
                              </w:r>
                              <w:r>
                                <w:rPr>
                                  <w:spacing w:val="-2"/>
                                </w:rPr>
                                <w:t xml:space="preserve"> </w:t>
                              </w:r>
                              <w:r>
                                <w:rPr>
                                  <w:w w:val="90"/>
                                </w:rPr>
                                <w:t>that</w:t>
                              </w:r>
                              <w:r>
                                <w:rPr>
                                  <w:spacing w:val="4"/>
                                </w:rPr>
                                <w:t xml:space="preserve"> </w:t>
                              </w:r>
                              <w:r>
                                <w:rPr>
                                  <w:w w:val="90"/>
                                </w:rPr>
                                <w:t>no</w:t>
                              </w:r>
                              <w:r>
                                <w:rPr>
                                  <w:spacing w:val="-1"/>
                                </w:rPr>
                                <w:t xml:space="preserve"> </w:t>
                              </w:r>
                              <w:r>
                                <w:rPr>
                                  <w:w w:val="90"/>
                                </w:rPr>
                                <w:t>students</w:t>
                              </w:r>
                              <w:r>
                                <w:rPr>
                                  <w:spacing w:val="-3"/>
                                </w:rPr>
                                <w:t xml:space="preserve"> </w:t>
                              </w:r>
                              <w:r>
                                <w:rPr>
                                  <w:w w:val="90"/>
                                </w:rPr>
                                <w:t>are</w:t>
                              </w:r>
                              <w:r>
                                <w:t xml:space="preserve"> </w:t>
                              </w:r>
                              <w:r>
                                <w:rPr>
                                  <w:w w:val="90"/>
                                </w:rPr>
                                <w:t>in</w:t>
                              </w:r>
                              <w:r>
                                <w:rPr>
                                  <w:spacing w:val="-2"/>
                                </w:rPr>
                                <w:t xml:space="preserve"> </w:t>
                              </w:r>
                              <w:r>
                                <w:rPr>
                                  <w:spacing w:val="-2"/>
                                  <w:w w:val="90"/>
                                </w:rPr>
                                <w:t>danger</w:t>
                              </w:r>
                            </w:p>
                            <w:p w14:paraId="29A84EFE" w14:textId="77777777" w:rsidR="00DB3D4E" w:rsidRDefault="00DB3D4E" w:rsidP="00791F75">
                              <w:pPr>
                                <w:widowControl w:val="0"/>
                                <w:numPr>
                                  <w:ilvl w:val="0"/>
                                  <w:numId w:val="11"/>
                                </w:numPr>
                                <w:tabs>
                                  <w:tab w:val="left" w:pos="824"/>
                                </w:tabs>
                                <w:autoSpaceDE w:val="0"/>
                                <w:autoSpaceDN w:val="0"/>
                                <w:spacing w:before="57" w:line="360" w:lineRule="auto"/>
                                <w:ind w:left="824" w:hanging="359"/>
                                <w:jc w:val="both"/>
                              </w:pPr>
                              <w:r>
                                <w:rPr>
                                  <w:w w:val="90"/>
                                </w:rPr>
                                <w:t>Evacuate</w:t>
                              </w:r>
                              <w:r>
                                <w:rPr>
                                  <w:spacing w:val="-1"/>
                                </w:rPr>
                                <w:t xml:space="preserve"> </w:t>
                              </w:r>
                              <w:r>
                                <w:rPr>
                                  <w:w w:val="90"/>
                                </w:rPr>
                                <w:t>if</w:t>
                              </w:r>
                              <w:r>
                                <w:t xml:space="preserve"> </w:t>
                              </w:r>
                              <w:r>
                                <w:rPr>
                                  <w:w w:val="90"/>
                                </w:rPr>
                                <w:t>required</w:t>
                              </w:r>
                              <w:r>
                                <w:rPr>
                                  <w:spacing w:val="-2"/>
                                </w:rPr>
                                <w:t xml:space="preserve"> </w:t>
                              </w:r>
                              <w:r>
                                <w:rPr>
                                  <w:w w:val="90"/>
                                </w:rPr>
                                <w:t>and</w:t>
                              </w:r>
                              <w:r>
                                <w:rPr>
                                  <w:spacing w:val="-1"/>
                                </w:rPr>
                                <w:t xml:space="preserve"> </w:t>
                              </w:r>
                              <w:r>
                                <w:rPr>
                                  <w:w w:val="90"/>
                                </w:rPr>
                                <w:t>get</w:t>
                              </w:r>
                              <w:r>
                                <w:rPr>
                                  <w:spacing w:val="-1"/>
                                </w:rPr>
                                <w:t xml:space="preserve"> </w:t>
                              </w:r>
                              <w:r>
                                <w:rPr>
                                  <w:w w:val="90"/>
                                </w:rPr>
                                <w:t>to</w:t>
                              </w:r>
                              <w:r>
                                <w:t xml:space="preserve"> </w:t>
                              </w:r>
                              <w:r>
                                <w:rPr>
                                  <w:w w:val="90"/>
                                </w:rPr>
                                <w:t>higher</w:t>
                              </w:r>
                              <w:r>
                                <w:t xml:space="preserve"> </w:t>
                              </w:r>
                              <w:r>
                                <w:rPr>
                                  <w:spacing w:val="-2"/>
                                  <w:w w:val="90"/>
                                </w:rPr>
                                <w:t>ground</w:t>
                              </w:r>
                            </w:p>
                            <w:p w14:paraId="38EB279D" w14:textId="77777777" w:rsidR="00DB3D4E" w:rsidRDefault="00DB3D4E" w:rsidP="00791F75">
                              <w:pPr>
                                <w:widowControl w:val="0"/>
                                <w:numPr>
                                  <w:ilvl w:val="0"/>
                                  <w:numId w:val="11"/>
                                </w:numPr>
                                <w:tabs>
                                  <w:tab w:val="left" w:pos="825"/>
                                </w:tabs>
                                <w:autoSpaceDE w:val="0"/>
                                <w:autoSpaceDN w:val="0"/>
                                <w:spacing w:before="56" w:line="360" w:lineRule="auto"/>
                                <w:ind w:right="220"/>
                                <w:jc w:val="both"/>
                              </w:pPr>
                              <w:r>
                                <w:rPr>
                                  <w:w w:val="90"/>
                                </w:rPr>
                                <w:t xml:space="preserve">If safe to do so, move records and equipment onto higher floors </w:t>
                              </w:r>
                              <w:r>
                                <w:rPr>
                                  <w:spacing w:val="-2"/>
                                </w:rPr>
                                <w:t>or</w:t>
                              </w:r>
                              <w:r>
                                <w:rPr>
                                  <w:spacing w:val="-10"/>
                                </w:rPr>
                                <w:t xml:space="preserve"> </w:t>
                              </w:r>
                              <w:r>
                                <w:rPr>
                                  <w:spacing w:val="-2"/>
                                </w:rPr>
                                <w:t>onto</w:t>
                              </w:r>
                              <w:r>
                                <w:rPr>
                                  <w:spacing w:val="-10"/>
                                </w:rPr>
                                <w:t xml:space="preserve"> </w:t>
                              </w:r>
                              <w:r>
                                <w:rPr>
                                  <w:spacing w:val="-2"/>
                                </w:rPr>
                                <w:t>furniture</w:t>
                              </w:r>
                              <w:r>
                                <w:rPr>
                                  <w:spacing w:val="-9"/>
                                </w:rPr>
                                <w:t xml:space="preserve"> </w:t>
                              </w:r>
                              <w:r>
                                <w:rPr>
                                  <w:spacing w:val="-2"/>
                                </w:rPr>
                                <w:t>as</w:t>
                              </w:r>
                              <w:r>
                                <w:rPr>
                                  <w:spacing w:val="-12"/>
                                </w:rPr>
                                <w:t xml:space="preserve"> </w:t>
                              </w:r>
                              <w:r>
                                <w:rPr>
                                  <w:spacing w:val="-2"/>
                                </w:rPr>
                                <w:t>high</w:t>
                              </w:r>
                              <w:r>
                                <w:rPr>
                                  <w:spacing w:val="-10"/>
                                </w:rPr>
                                <w:t xml:space="preserve"> </w:t>
                              </w:r>
                              <w:r>
                                <w:rPr>
                                  <w:spacing w:val="-2"/>
                                </w:rPr>
                                <w:t>as</w:t>
                              </w:r>
                              <w:r>
                                <w:rPr>
                                  <w:spacing w:val="-12"/>
                                </w:rPr>
                                <w:t xml:space="preserve"> </w:t>
                              </w:r>
                              <w:r>
                                <w:rPr>
                                  <w:spacing w:val="-2"/>
                                </w:rPr>
                                <w:t>possible</w:t>
                              </w:r>
                            </w:p>
                            <w:p w14:paraId="305B747F" w14:textId="77777777" w:rsidR="00DB3D4E" w:rsidRDefault="00DB3D4E" w:rsidP="00791F75">
                              <w:pPr>
                                <w:widowControl w:val="0"/>
                                <w:numPr>
                                  <w:ilvl w:val="0"/>
                                  <w:numId w:val="11"/>
                                </w:numPr>
                                <w:tabs>
                                  <w:tab w:val="left" w:pos="825"/>
                                </w:tabs>
                                <w:autoSpaceDE w:val="0"/>
                                <w:autoSpaceDN w:val="0"/>
                                <w:spacing w:before="5" w:line="360" w:lineRule="auto"/>
                                <w:ind w:right="188"/>
                                <w:jc w:val="both"/>
                              </w:pPr>
                              <w:r>
                                <w:rPr>
                                  <w:spacing w:val="-6"/>
                                </w:rPr>
                                <w:t>If</w:t>
                              </w:r>
                              <w:r>
                                <w:rPr>
                                  <w:spacing w:val="-9"/>
                                </w:rPr>
                                <w:t xml:space="preserve"> </w:t>
                              </w:r>
                              <w:r>
                                <w:rPr>
                                  <w:spacing w:val="-6"/>
                                </w:rPr>
                                <w:t>flood</w:t>
                              </w:r>
                              <w:r>
                                <w:rPr>
                                  <w:spacing w:val="-11"/>
                                </w:rPr>
                                <w:t xml:space="preserve"> </w:t>
                              </w:r>
                              <w:r>
                                <w:rPr>
                                  <w:spacing w:val="-6"/>
                                </w:rPr>
                                <w:t>is due</w:t>
                              </w:r>
                              <w:r>
                                <w:rPr>
                                  <w:spacing w:val="-9"/>
                                </w:rPr>
                                <w:t xml:space="preserve"> </w:t>
                              </w:r>
                              <w:r>
                                <w:rPr>
                                  <w:spacing w:val="-6"/>
                                </w:rPr>
                                <w:t>to</w:t>
                              </w:r>
                              <w:r>
                                <w:rPr>
                                  <w:spacing w:val="-7"/>
                                </w:rPr>
                                <w:t xml:space="preserve"> </w:t>
                              </w:r>
                              <w:r>
                                <w:rPr>
                                  <w:spacing w:val="-6"/>
                                </w:rPr>
                                <w:t>burst</w:t>
                              </w:r>
                              <w:r>
                                <w:rPr>
                                  <w:spacing w:val="-7"/>
                                </w:rPr>
                                <w:t xml:space="preserve"> </w:t>
                              </w:r>
                              <w:r>
                                <w:rPr>
                                  <w:spacing w:val="-6"/>
                                </w:rPr>
                                <w:t>pipes</w:t>
                              </w:r>
                              <w:r>
                                <w:rPr>
                                  <w:spacing w:val="-7"/>
                                </w:rPr>
                                <w:t xml:space="preserve"> </w:t>
                              </w:r>
                              <w:r>
                                <w:rPr>
                                  <w:spacing w:val="-6"/>
                                </w:rPr>
                                <w:t>etc.,</w:t>
                              </w:r>
                              <w:r>
                                <w:rPr>
                                  <w:spacing w:val="-11"/>
                                </w:rPr>
                                <w:t xml:space="preserve"> </w:t>
                              </w:r>
                              <w:r>
                                <w:rPr>
                                  <w:spacing w:val="-6"/>
                                </w:rPr>
                                <w:t>turn</w:t>
                              </w:r>
                              <w:r>
                                <w:rPr>
                                  <w:spacing w:val="-10"/>
                                </w:rPr>
                                <w:t xml:space="preserve"> </w:t>
                              </w:r>
                              <w:r>
                                <w:rPr>
                                  <w:spacing w:val="-6"/>
                                </w:rPr>
                                <w:t>off</w:t>
                              </w:r>
                              <w:r>
                                <w:rPr>
                                  <w:spacing w:val="-7"/>
                                </w:rPr>
                                <w:t xml:space="preserve"> </w:t>
                              </w:r>
                              <w:r>
                                <w:rPr>
                                  <w:spacing w:val="-6"/>
                                </w:rPr>
                                <w:t>the</w:t>
                              </w:r>
                              <w:r>
                                <w:rPr>
                                  <w:spacing w:val="-9"/>
                                </w:rPr>
                                <w:t xml:space="preserve"> </w:t>
                              </w:r>
                              <w:r>
                                <w:rPr>
                                  <w:spacing w:val="-6"/>
                                </w:rPr>
                                <w:t>water</w:t>
                              </w:r>
                              <w:r>
                                <w:rPr>
                                  <w:spacing w:val="-7"/>
                                </w:rPr>
                                <w:t xml:space="preserve"> </w:t>
                              </w:r>
                              <w:r>
                                <w:rPr>
                                  <w:spacing w:val="-6"/>
                                </w:rPr>
                                <w:t>at</w:t>
                              </w:r>
                              <w:r>
                                <w:rPr>
                                  <w:spacing w:val="-9"/>
                                </w:rPr>
                                <w:t xml:space="preserve"> </w:t>
                              </w:r>
                              <w:r>
                                <w:rPr>
                                  <w:spacing w:val="-6"/>
                                </w:rPr>
                                <w:t>the</w:t>
                              </w:r>
                              <w:r>
                                <w:rPr>
                                  <w:spacing w:val="-9"/>
                                </w:rPr>
                                <w:t xml:space="preserve"> </w:t>
                              </w:r>
                              <w:r>
                                <w:rPr>
                                  <w:spacing w:val="-6"/>
                                </w:rPr>
                                <w:t xml:space="preserve">mains </w:t>
                              </w:r>
                              <w:r>
                                <w:t>if</w:t>
                              </w:r>
                              <w:r>
                                <w:rPr>
                                  <w:spacing w:val="-6"/>
                                </w:rPr>
                                <w:t xml:space="preserve"> </w:t>
                              </w:r>
                              <w:r>
                                <w:t>possible</w:t>
                              </w:r>
                            </w:p>
                            <w:p w14:paraId="3F910A66" w14:textId="77777777" w:rsidR="00DB3D4E" w:rsidRDefault="00DB3D4E" w:rsidP="00791F75">
                              <w:pPr>
                                <w:widowControl w:val="0"/>
                                <w:numPr>
                                  <w:ilvl w:val="0"/>
                                  <w:numId w:val="11"/>
                                </w:numPr>
                                <w:tabs>
                                  <w:tab w:val="left" w:pos="824"/>
                                </w:tabs>
                                <w:autoSpaceDE w:val="0"/>
                                <w:autoSpaceDN w:val="0"/>
                                <w:spacing w:line="360" w:lineRule="auto"/>
                                <w:ind w:left="824" w:hanging="359"/>
                                <w:jc w:val="both"/>
                              </w:pPr>
                              <w:r>
                                <w:rPr>
                                  <w:w w:val="90"/>
                                </w:rPr>
                                <w:t>Notify</w:t>
                              </w:r>
                              <w:r>
                                <w:rPr>
                                  <w:spacing w:val="5"/>
                                </w:rPr>
                                <w:t xml:space="preserve"> </w:t>
                              </w:r>
                              <w:r>
                                <w:rPr>
                                  <w:w w:val="90"/>
                                </w:rPr>
                                <w:t>the</w:t>
                              </w:r>
                              <w:r>
                                <w:rPr>
                                  <w:spacing w:val="7"/>
                                </w:rPr>
                                <w:t xml:space="preserve"> </w:t>
                              </w:r>
                              <w:r>
                                <w:rPr>
                                  <w:w w:val="90"/>
                                </w:rPr>
                                <w:t>School</w:t>
                              </w:r>
                              <w:r>
                                <w:rPr>
                                  <w:spacing w:val="4"/>
                                </w:rPr>
                                <w:t xml:space="preserve"> </w:t>
                              </w:r>
                              <w:r>
                                <w:rPr>
                                  <w:w w:val="90"/>
                                </w:rPr>
                                <w:t>Directors</w:t>
                              </w:r>
                              <w:r>
                                <w:rPr>
                                  <w:spacing w:val="4"/>
                                </w:rPr>
                                <w:t xml:space="preserve"> </w:t>
                              </w:r>
                              <w:r>
                                <w:rPr>
                                  <w:w w:val="90"/>
                                </w:rPr>
                                <w:t>to</w:t>
                              </w:r>
                              <w:r>
                                <w:rPr>
                                  <w:spacing w:val="5"/>
                                </w:rPr>
                                <w:t xml:space="preserve"> </w:t>
                              </w:r>
                              <w:r>
                                <w:rPr>
                                  <w:w w:val="90"/>
                                </w:rPr>
                                <w:t>summon</w:t>
                              </w:r>
                              <w:r>
                                <w:rPr>
                                  <w:spacing w:val="7"/>
                                </w:rPr>
                                <w:t xml:space="preserve"> </w:t>
                              </w:r>
                              <w:r>
                                <w:rPr>
                                  <w:w w:val="90"/>
                                </w:rPr>
                                <w:t>for</w:t>
                              </w:r>
                              <w:r>
                                <w:rPr>
                                  <w:spacing w:val="7"/>
                                </w:rPr>
                                <w:t xml:space="preserve"> </w:t>
                              </w:r>
                              <w:r>
                                <w:rPr>
                                  <w:spacing w:val="-4"/>
                                  <w:w w:val="90"/>
                                </w:rPr>
                                <w:t>help</w:t>
                              </w:r>
                            </w:p>
                            <w:p w14:paraId="3A48B1DD" w14:textId="5F7F1315" w:rsidR="00DB3D4E" w:rsidRDefault="00DB3D4E" w:rsidP="00DB3D4E">
                              <w:pPr>
                                <w:widowControl w:val="0"/>
                                <w:numPr>
                                  <w:ilvl w:val="0"/>
                                  <w:numId w:val="11"/>
                                </w:numPr>
                                <w:tabs>
                                  <w:tab w:val="left" w:pos="824"/>
                                </w:tabs>
                                <w:autoSpaceDE w:val="0"/>
                                <w:autoSpaceDN w:val="0"/>
                                <w:spacing w:before="57"/>
                                <w:ind w:left="824" w:hanging="359"/>
                              </w:pPr>
                              <w:r>
                                <w:rPr>
                                  <w:w w:val="90"/>
                                </w:rPr>
                                <w:t>If</w:t>
                              </w:r>
                              <w:r>
                                <w:rPr>
                                  <w:spacing w:val="1"/>
                                </w:rPr>
                                <w:t xml:space="preserve"> </w:t>
                              </w:r>
                              <w:r>
                                <w:rPr>
                                  <w:w w:val="90"/>
                                </w:rPr>
                                <w:t>torrents</w:t>
                              </w:r>
                              <w:r>
                                <w:rPr>
                                  <w:spacing w:val="1"/>
                                </w:rPr>
                                <w:t xml:space="preserve"> </w:t>
                              </w:r>
                              <w:r>
                                <w:rPr>
                                  <w:w w:val="90"/>
                                </w:rPr>
                                <w:t>of</w:t>
                              </w:r>
                              <w:r>
                                <w:rPr>
                                  <w:spacing w:val="1"/>
                                </w:rPr>
                                <w:t xml:space="preserve"> </w:t>
                              </w:r>
                              <w:r>
                                <w:rPr>
                                  <w:w w:val="90"/>
                                </w:rPr>
                                <w:t>flash</w:t>
                              </w:r>
                              <w:r>
                                <w:rPr>
                                  <w:spacing w:val="2"/>
                                </w:rPr>
                                <w:t xml:space="preserve"> </w:t>
                              </w:r>
                              <w:r>
                                <w:rPr>
                                  <w:w w:val="90"/>
                                </w:rPr>
                                <w:t>flooding,</w:t>
                              </w:r>
                              <w:r>
                                <w:rPr>
                                  <w:spacing w:val="2"/>
                                </w:rPr>
                                <w:t xml:space="preserve"> </w:t>
                              </w:r>
                              <w:r>
                                <w:rPr>
                                  <w:w w:val="90"/>
                                </w:rPr>
                                <w:t>notify</w:t>
                              </w:r>
                              <w:r>
                                <w:rPr>
                                  <w:spacing w:val="5"/>
                                </w:rPr>
                                <w:t xml:space="preserve"> </w:t>
                              </w:r>
                              <w:r>
                                <w:rPr>
                                  <w:w w:val="90"/>
                                </w:rPr>
                                <w:t>DES/</w:t>
                              </w:r>
                              <w:r>
                                <w:rPr>
                                  <w:spacing w:val="2"/>
                                </w:rPr>
                                <w:t xml:space="preserve"> </w:t>
                              </w:r>
                              <w:r>
                                <w:rPr>
                                  <w:spacing w:val="-4"/>
                                  <w:w w:val="90"/>
                                </w:rPr>
                                <w:t>HMCI</w:t>
                              </w:r>
                            </w:p>
                          </w:txbxContent>
                        </wps:txbx>
                        <wps:bodyPr wrap="square" lIns="0" tIns="0" rIns="0" bIns="0" rtlCol="0">
                          <a:noAutofit/>
                        </wps:bodyPr>
                      </wps:wsp>
                      <wps:wsp>
                        <wps:cNvPr id="134" name="Textbox 134"/>
                        <wps:cNvSpPr txBox="1"/>
                        <wps:spPr>
                          <a:xfrm>
                            <a:off x="3047" y="3048"/>
                            <a:ext cx="1325880" cy="1576070"/>
                          </a:xfrm>
                          <a:prstGeom prst="rect">
                            <a:avLst/>
                          </a:prstGeom>
                          <a:ln w="6096">
                            <a:solidFill>
                              <a:srgbClr val="000000"/>
                            </a:solidFill>
                            <a:prstDash val="solid"/>
                          </a:ln>
                        </wps:spPr>
                        <wps:txbx>
                          <w:txbxContent>
                            <w:p w14:paraId="48522572" w14:textId="77777777" w:rsidR="00DB3D4E" w:rsidRDefault="00DB3D4E" w:rsidP="00DB3D4E">
                              <w:pPr>
                                <w:spacing w:before="2" w:line="292" w:lineRule="auto"/>
                                <w:ind w:left="105" w:right="178"/>
                              </w:pPr>
                              <w:r>
                                <w:rPr>
                                  <w:w w:val="90"/>
                                </w:rPr>
                                <w:t>Flooding</w:t>
                              </w:r>
                              <w:r>
                                <w:rPr>
                                  <w:spacing w:val="-10"/>
                                  <w:w w:val="90"/>
                                </w:rPr>
                                <w:t xml:space="preserve"> </w:t>
                              </w:r>
                              <w:r>
                                <w:rPr>
                                  <w:w w:val="90"/>
                                </w:rPr>
                                <w:t xml:space="preserve">Reported </w:t>
                              </w:r>
                              <w:r>
                                <w:t>or</w:t>
                              </w:r>
                              <w:r>
                                <w:rPr>
                                  <w:spacing w:val="-4"/>
                                </w:rPr>
                                <w:t xml:space="preserve"> </w:t>
                              </w:r>
                              <w:r>
                                <w:t>Sighted</w:t>
                              </w:r>
                            </w:p>
                          </w:txbxContent>
                        </wps:txbx>
                        <wps:bodyPr wrap="square" lIns="0" tIns="0" rIns="0" bIns="0" rtlCol="0">
                          <a:noAutofit/>
                        </wps:bodyPr>
                      </wps:wsp>
                    </wpg:wgp>
                  </a:graphicData>
                </a:graphic>
                <wp14:sizeRelV relativeFrom="margin">
                  <wp14:pctHeight>0</wp14:pctHeight>
                </wp14:sizeRelV>
              </wp:anchor>
            </w:drawing>
          </mc:Choice>
          <mc:Fallback>
            <w:pict>
              <v:group w14:anchorId="668206C5" id="Group 132" o:spid="_x0000_s1026" style="position:absolute;left:0;text-align:left;margin-left:56.65pt;margin-top:36.85pt;width:443.3pt;height:189.15pt;z-index:-251653120;mso-wrap-distance-left:0;mso-wrap-distance-right:0;mso-position-horizontal-relative:page;mso-height-relative:margin" coordsize="56299,158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">
                <v:shapetype id="_x0000_t202" coordsize="21600,21600" o:spt="202" path="m,l,21600r21600,l21600,xe">
                  <v:stroke joinstyle="miter"/>
                  <v:path gradientshapeok="t" o:connecttype="rect"/>
                </v:shapetype>
                <v:shape id="Textbox 133" o:spid="_x0000_s1027" type="#_x0000_t202" style="position:absolute;left:13289;top:30;width:42977;height:15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" filled="f" strokeweight=".48pt">
                  <v:textbox inset="0,0,0,0">
                    <w:txbxContent>
                      <w:p w14:paraId="59799DD1" w14:textId="77777777" w:rsidR="00DB3D4E" w:rsidRDefault="00DB3D4E" w:rsidP="00791F75">
                        <w:pPr>
                          <w:widowControl w:val="0"/>
                          <w:numPr>
                            <w:ilvl w:val="0"/>
                            <w:numId w:val="11"/>
                          </w:numPr>
                          <w:tabs>
                            <w:tab w:val="left" w:pos="824"/>
                          </w:tabs>
                          <w:autoSpaceDE w:val="0"/>
                          <w:autoSpaceDN w:val="0"/>
                          <w:spacing w:before="2" w:line="360" w:lineRule="auto"/>
                          <w:ind w:left="824" w:hanging="359"/>
                          <w:jc w:val="both"/>
                        </w:pPr>
                        <w:r>
                          <w:rPr>
                            <w:w w:val="90"/>
                          </w:rPr>
                          <w:t>Check</w:t>
                        </w:r>
                        <w:r>
                          <w:rPr>
                            <w:spacing w:val="-1"/>
                          </w:rPr>
                          <w:t xml:space="preserve"> </w:t>
                        </w:r>
                        <w:r>
                          <w:rPr>
                            <w:w w:val="90"/>
                          </w:rPr>
                          <w:t>source</w:t>
                        </w:r>
                        <w:r>
                          <w:rPr>
                            <w:spacing w:val="-1"/>
                          </w:rPr>
                          <w:t xml:space="preserve"> </w:t>
                        </w:r>
                        <w:r>
                          <w:rPr>
                            <w:w w:val="90"/>
                          </w:rPr>
                          <w:t>of</w:t>
                        </w:r>
                        <w:r>
                          <w:rPr>
                            <w:spacing w:val="-4"/>
                          </w:rPr>
                          <w:t xml:space="preserve"> </w:t>
                        </w:r>
                        <w:r>
                          <w:rPr>
                            <w:w w:val="90"/>
                          </w:rPr>
                          <w:t>the</w:t>
                        </w:r>
                        <w:r>
                          <w:rPr>
                            <w:spacing w:val="-1"/>
                          </w:rPr>
                          <w:t xml:space="preserve"> </w:t>
                        </w:r>
                        <w:r>
                          <w:rPr>
                            <w:w w:val="90"/>
                          </w:rPr>
                          <w:t>flood</w:t>
                        </w:r>
                        <w:r>
                          <w:rPr>
                            <w:spacing w:val="-1"/>
                          </w:rPr>
                          <w:t xml:space="preserve"> </w:t>
                        </w:r>
                        <w:r>
                          <w:rPr>
                            <w:w w:val="90"/>
                          </w:rPr>
                          <w:t>and</w:t>
                        </w:r>
                        <w:r>
                          <w:rPr>
                            <w:spacing w:val="-2"/>
                          </w:rPr>
                          <w:t xml:space="preserve"> </w:t>
                        </w:r>
                        <w:r>
                          <w:rPr>
                            <w:w w:val="90"/>
                          </w:rPr>
                          <w:t>that</w:t>
                        </w:r>
                        <w:r>
                          <w:rPr>
                            <w:spacing w:val="4"/>
                          </w:rPr>
                          <w:t xml:space="preserve"> </w:t>
                        </w:r>
                        <w:r>
                          <w:rPr>
                            <w:w w:val="90"/>
                          </w:rPr>
                          <w:t>no</w:t>
                        </w:r>
                        <w:r>
                          <w:rPr>
                            <w:spacing w:val="-1"/>
                          </w:rPr>
                          <w:t xml:space="preserve"> </w:t>
                        </w:r>
                        <w:r>
                          <w:rPr>
                            <w:w w:val="90"/>
                          </w:rPr>
                          <w:t>students</w:t>
                        </w:r>
                        <w:r>
                          <w:rPr>
                            <w:spacing w:val="-3"/>
                          </w:rPr>
                          <w:t xml:space="preserve"> </w:t>
                        </w:r>
                        <w:r>
                          <w:rPr>
                            <w:w w:val="90"/>
                          </w:rPr>
                          <w:t>are</w:t>
                        </w:r>
                        <w:r>
                          <w:t xml:space="preserve"> </w:t>
                        </w:r>
                        <w:r>
                          <w:rPr>
                            <w:w w:val="90"/>
                          </w:rPr>
                          <w:t>in</w:t>
                        </w:r>
                        <w:r>
                          <w:rPr>
                            <w:spacing w:val="-2"/>
                          </w:rPr>
                          <w:t xml:space="preserve"> </w:t>
                        </w:r>
                        <w:r>
                          <w:rPr>
                            <w:spacing w:val="-2"/>
                            <w:w w:val="90"/>
                          </w:rPr>
                          <w:t>danger</w:t>
                        </w:r>
                      </w:p>
                      <w:p w14:paraId="29A84EFE" w14:textId="77777777" w:rsidR="00DB3D4E" w:rsidRDefault="00DB3D4E" w:rsidP="00791F75">
                        <w:pPr>
                          <w:widowControl w:val="0"/>
                          <w:numPr>
                            <w:ilvl w:val="0"/>
                            <w:numId w:val="11"/>
                          </w:numPr>
                          <w:tabs>
                            <w:tab w:val="left" w:pos="824"/>
                          </w:tabs>
                          <w:autoSpaceDE w:val="0"/>
                          <w:autoSpaceDN w:val="0"/>
                          <w:spacing w:before="57" w:line="360" w:lineRule="auto"/>
                          <w:ind w:left="824" w:hanging="359"/>
                          <w:jc w:val="both"/>
                        </w:pPr>
                        <w:r>
                          <w:rPr>
                            <w:w w:val="90"/>
                          </w:rPr>
                          <w:t>Evacuate</w:t>
                        </w:r>
                        <w:r>
                          <w:rPr>
                            <w:spacing w:val="-1"/>
                          </w:rPr>
                          <w:t xml:space="preserve"> </w:t>
                        </w:r>
                        <w:r>
                          <w:rPr>
                            <w:w w:val="90"/>
                          </w:rPr>
                          <w:t>if</w:t>
                        </w:r>
                        <w:r>
                          <w:t xml:space="preserve"> </w:t>
                        </w:r>
                        <w:r>
                          <w:rPr>
                            <w:w w:val="90"/>
                          </w:rPr>
                          <w:t>required</w:t>
                        </w:r>
                        <w:r>
                          <w:rPr>
                            <w:spacing w:val="-2"/>
                          </w:rPr>
                          <w:t xml:space="preserve"> </w:t>
                        </w:r>
                        <w:r>
                          <w:rPr>
                            <w:w w:val="90"/>
                          </w:rPr>
                          <w:t>and</w:t>
                        </w:r>
                        <w:r>
                          <w:rPr>
                            <w:spacing w:val="-1"/>
                          </w:rPr>
                          <w:t xml:space="preserve"> </w:t>
                        </w:r>
                        <w:r>
                          <w:rPr>
                            <w:w w:val="90"/>
                          </w:rPr>
                          <w:t>get</w:t>
                        </w:r>
                        <w:r>
                          <w:rPr>
                            <w:spacing w:val="-1"/>
                          </w:rPr>
                          <w:t xml:space="preserve"> </w:t>
                        </w:r>
                        <w:r>
                          <w:rPr>
                            <w:w w:val="90"/>
                          </w:rPr>
                          <w:t>to</w:t>
                        </w:r>
                        <w:r>
                          <w:t xml:space="preserve"> </w:t>
                        </w:r>
                        <w:r>
                          <w:rPr>
                            <w:w w:val="90"/>
                          </w:rPr>
                          <w:t>higher</w:t>
                        </w:r>
                        <w:r>
                          <w:t xml:space="preserve"> </w:t>
                        </w:r>
                        <w:r>
                          <w:rPr>
                            <w:spacing w:val="-2"/>
                            <w:w w:val="90"/>
                          </w:rPr>
                          <w:t>ground</w:t>
                        </w:r>
                      </w:p>
                      <w:p w14:paraId="38EB279D" w14:textId="77777777" w:rsidR="00DB3D4E" w:rsidRDefault="00DB3D4E" w:rsidP="00791F75">
                        <w:pPr>
                          <w:widowControl w:val="0"/>
                          <w:numPr>
                            <w:ilvl w:val="0"/>
                            <w:numId w:val="11"/>
                          </w:numPr>
                          <w:tabs>
                            <w:tab w:val="left" w:pos="825"/>
                          </w:tabs>
                          <w:autoSpaceDE w:val="0"/>
                          <w:autoSpaceDN w:val="0"/>
                          <w:spacing w:before="56" w:line="360" w:lineRule="auto"/>
                          <w:ind w:right="220"/>
                          <w:jc w:val="both"/>
                        </w:pPr>
                        <w:r>
                          <w:rPr>
                            <w:w w:val="90"/>
                          </w:rPr>
                          <w:t xml:space="preserve">If safe to do so, move records and equipment onto higher floors </w:t>
                        </w:r>
                        <w:r>
                          <w:rPr>
                            <w:spacing w:val="-2"/>
                          </w:rPr>
                          <w:t>or</w:t>
                        </w:r>
                        <w:r>
                          <w:rPr>
                            <w:spacing w:val="-10"/>
                          </w:rPr>
                          <w:t xml:space="preserve"> </w:t>
                        </w:r>
                        <w:r>
                          <w:rPr>
                            <w:spacing w:val="-2"/>
                          </w:rPr>
                          <w:t>onto</w:t>
                        </w:r>
                        <w:r>
                          <w:rPr>
                            <w:spacing w:val="-10"/>
                          </w:rPr>
                          <w:t xml:space="preserve"> </w:t>
                        </w:r>
                        <w:r>
                          <w:rPr>
                            <w:spacing w:val="-2"/>
                          </w:rPr>
                          <w:t>furniture</w:t>
                        </w:r>
                        <w:r>
                          <w:rPr>
                            <w:spacing w:val="-9"/>
                          </w:rPr>
                          <w:t xml:space="preserve"> </w:t>
                        </w:r>
                        <w:r>
                          <w:rPr>
                            <w:spacing w:val="-2"/>
                          </w:rPr>
                          <w:t>as</w:t>
                        </w:r>
                        <w:r>
                          <w:rPr>
                            <w:spacing w:val="-12"/>
                          </w:rPr>
                          <w:t xml:space="preserve"> </w:t>
                        </w:r>
                        <w:r>
                          <w:rPr>
                            <w:spacing w:val="-2"/>
                          </w:rPr>
                          <w:t>high</w:t>
                        </w:r>
                        <w:r>
                          <w:rPr>
                            <w:spacing w:val="-10"/>
                          </w:rPr>
                          <w:t xml:space="preserve"> </w:t>
                        </w:r>
                        <w:r>
                          <w:rPr>
                            <w:spacing w:val="-2"/>
                          </w:rPr>
                          <w:t>as</w:t>
                        </w:r>
                        <w:r>
                          <w:rPr>
                            <w:spacing w:val="-12"/>
                          </w:rPr>
                          <w:t xml:space="preserve"> </w:t>
                        </w:r>
                        <w:r>
                          <w:rPr>
                            <w:spacing w:val="-2"/>
                          </w:rPr>
                          <w:t>possible</w:t>
                        </w:r>
                      </w:p>
                      <w:p w14:paraId="305B747F" w14:textId="77777777" w:rsidR="00DB3D4E" w:rsidRDefault="00DB3D4E" w:rsidP="00791F75">
                        <w:pPr>
                          <w:widowControl w:val="0"/>
                          <w:numPr>
                            <w:ilvl w:val="0"/>
                            <w:numId w:val="11"/>
                          </w:numPr>
                          <w:tabs>
                            <w:tab w:val="left" w:pos="825"/>
                          </w:tabs>
                          <w:autoSpaceDE w:val="0"/>
                          <w:autoSpaceDN w:val="0"/>
                          <w:spacing w:before="5" w:line="360" w:lineRule="auto"/>
                          <w:ind w:right="188"/>
                          <w:jc w:val="both"/>
                        </w:pPr>
                        <w:r>
                          <w:rPr>
                            <w:spacing w:val="-6"/>
                          </w:rPr>
                          <w:t>If</w:t>
                        </w:r>
                        <w:r>
                          <w:rPr>
                            <w:spacing w:val="-9"/>
                          </w:rPr>
                          <w:t xml:space="preserve"> </w:t>
                        </w:r>
                        <w:r>
                          <w:rPr>
                            <w:spacing w:val="-6"/>
                          </w:rPr>
                          <w:t>flood</w:t>
                        </w:r>
                        <w:r>
                          <w:rPr>
                            <w:spacing w:val="-11"/>
                          </w:rPr>
                          <w:t xml:space="preserve"> </w:t>
                        </w:r>
                        <w:r>
                          <w:rPr>
                            <w:spacing w:val="-6"/>
                          </w:rPr>
                          <w:t>is due</w:t>
                        </w:r>
                        <w:r>
                          <w:rPr>
                            <w:spacing w:val="-9"/>
                          </w:rPr>
                          <w:t xml:space="preserve"> </w:t>
                        </w:r>
                        <w:r>
                          <w:rPr>
                            <w:spacing w:val="-6"/>
                          </w:rPr>
                          <w:t>to</w:t>
                        </w:r>
                        <w:r>
                          <w:rPr>
                            <w:spacing w:val="-7"/>
                          </w:rPr>
                          <w:t xml:space="preserve"> </w:t>
                        </w:r>
                        <w:r>
                          <w:rPr>
                            <w:spacing w:val="-6"/>
                          </w:rPr>
                          <w:t>burst</w:t>
                        </w:r>
                        <w:r>
                          <w:rPr>
                            <w:spacing w:val="-7"/>
                          </w:rPr>
                          <w:t xml:space="preserve"> </w:t>
                        </w:r>
                        <w:r>
                          <w:rPr>
                            <w:spacing w:val="-6"/>
                          </w:rPr>
                          <w:t>pipes</w:t>
                        </w:r>
                        <w:r>
                          <w:rPr>
                            <w:spacing w:val="-7"/>
                          </w:rPr>
                          <w:t xml:space="preserve"> </w:t>
                        </w:r>
                        <w:r>
                          <w:rPr>
                            <w:spacing w:val="-6"/>
                          </w:rPr>
                          <w:t>etc.,</w:t>
                        </w:r>
                        <w:r>
                          <w:rPr>
                            <w:spacing w:val="-11"/>
                          </w:rPr>
                          <w:t xml:space="preserve"> </w:t>
                        </w:r>
                        <w:r>
                          <w:rPr>
                            <w:spacing w:val="-6"/>
                          </w:rPr>
                          <w:t>turn</w:t>
                        </w:r>
                        <w:r>
                          <w:rPr>
                            <w:spacing w:val="-10"/>
                          </w:rPr>
                          <w:t xml:space="preserve"> </w:t>
                        </w:r>
                        <w:r>
                          <w:rPr>
                            <w:spacing w:val="-6"/>
                          </w:rPr>
                          <w:t>off</w:t>
                        </w:r>
                        <w:r>
                          <w:rPr>
                            <w:spacing w:val="-7"/>
                          </w:rPr>
                          <w:t xml:space="preserve"> </w:t>
                        </w:r>
                        <w:r>
                          <w:rPr>
                            <w:spacing w:val="-6"/>
                          </w:rPr>
                          <w:t>the</w:t>
                        </w:r>
                        <w:r>
                          <w:rPr>
                            <w:spacing w:val="-9"/>
                          </w:rPr>
                          <w:t xml:space="preserve"> </w:t>
                        </w:r>
                        <w:r>
                          <w:rPr>
                            <w:spacing w:val="-6"/>
                          </w:rPr>
                          <w:t>water</w:t>
                        </w:r>
                        <w:r>
                          <w:rPr>
                            <w:spacing w:val="-7"/>
                          </w:rPr>
                          <w:t xml:space="preserve"> </w:t>
                        </w:r>
                        <w:r>
                          <w:rPr>
                            <w:spacing w:val="-6"/>
                          </w:rPr>
                          <w:t>at</w:t>
                        </w:r>
                        <w:r>
                          <w:rPr>
                            <w:spacing w:val="-9"/>
                          </w:rPr>
                          <w:t xml:space="preserve"> </w:t>
                        </w:r>
                        <w:r>
                          <w:rPr>
                            <w:spacing w:val="-6"/>
                          </w:rPr>
                          <w:t>the</w:t>
                        </w:r>
                        <w:r>
                          <w:rPr>
                            <w:spacing w:val="-9"/>
                          </w:rPr>
                          <w:t xml:space="preserve"> </w:t>
                        </w:r>
                        <w:r>
                          <w:rPr>
                            <w:spacing w:val="-6"/>
                          </w:rPr>
                          <w:t xml:space="preserve">mains </w:t>
                        </w:r>
                        <w:r>
                          <w:t>if</w:t>
                        </w:r>
                        <w:r>
                          <w:rPr>
                            <w:spacing w:val="-6"/>
                          </w:rPr>
                          <w:t xml:space="preserve"> </w:t>
                        </w:r>
                        <w:r>
                          <w:t>possible</w:t>
                        </w:r>
                      </w:p>
                      <w:p w14:paraId="3F910A66" w14:textId="77777777" w:rsidR="00DB3D4E" w:rsidRDefault="00DB3D4E" w:rsidP="00791F75">
                        <w:pPr>
                          <w:widowControl w:val="0"/>
                          <w:numPr>
                            <w:ilvl w:val="0"/>
                            <w:numId w:val="11"/>
                          </w:numPr>
                          <w:tabs>
                            <w:tab w:val="left" w:pos="824"/>
                          </w:tabs>
                          <w:autoSpaceDE w:val="0"/>
                          <w:autoSpaceDN w:val="0"/>
                          <w:spacing w:line="360" w:lineRule="auto"/>
                          <w:ind w:left="824" w:hanging="359"/>
                          <w:jc w:val="both"/>
                        </w:pPr>
                        <w:r>
                          <w:rPr>
                            <w:w w:val="90"/>
                          </w:rPr>
                          <w:t>Notify</w:t>
                        </w:r>
                        <w:r>
                          <w:rPr>
                            <w:spacing w:val="5"/>
                          </w:rPr>
                          <w:t xml:space="preserve"> </w:t>
                        </w:r>
                        <w:r>
                          <w:rPr>
                            <w:w w:val="90"/>
                          </w:rPr>
                          <w:t>the</w:t>
                        </w:r>
                        <w:r>
                          <w:rPr>
                            <w:spacing w:val="7"/>
                          </w:rPr>
                          <w:t xml:space="preserve"> </w:t>
                        </w:r>
                        <w:r>
                          <w:rPr>
                            <w:w w:val="90"/>
                          </w:rPr>
                          <w:t>School</w:t>
                        </w:r>
                        <w:r>
                          <w:rPr>
                            <w:spacing w:val="4"/>
                          </w:rPr>
                          <w:t xml:space="preserve"> </w:t>
                        </w:r>
                        <w:r>
                          <w:rPr>
                            <w:w w:val="90"/>
                          </w:rPr>
                          <w:t>Directors</w:t>
                        </w:r>
                        <w:r>
                          <w:rPr>
                            <w:spacing w:val="4"/>
                          </w:rPr>
                          <w:t xml:space="preserve"> </w:t>
                        </w:r>
                        <w:r>
                          <w:rPr>
                            <w:w w:val="90"/>
                          </w:rPr>
                          <w:t>to</w:t>
                        </w:r>
                        <w:r>
                          <w:rPr>
                            <w:spacing w:val="5"/>
                          </w:rPr>
                          <w:t xml:space="preserve"> </w:t>
                        </w:r>
                        <w:r>
                          <w:rPr>
                            <w:w w:val="90"/>
                          </w:rPr>
                          <w:t>summon</w:t>
                        </w:r>
                        <w:r>
                          <w:rPr>
                            <w:spacing w:val="7"/>
                          </w:rPr>
                          <w:t xml:space="preserve"> </w:t>
                        </w:r>
                        <w:r>
                          <w:rPr>
                            <w:w w:val="90"/>
                          </w:rPr>
                          <w:t>for</w:t>
                        </w:r>
                        <w:r>
                          <w:rPr>
                            <w:spacing w:val="7"/>
                          </w:rPr>
                          <w:t xml:space="preserve"> </w:t>
                        </w:r>
                        <w:r>
                          <w:rPr>
                            <w:spacing w:val="-4"/>
                            <w:w w:val="90"/>
                          </w:rPr>
                          <w:t>help</w:t>
                        </w:r>
                      </w:p>
                      <w:p w14:paraId="3A48B1DD" w14:textId="5F7F1315" w:rsidR="00DB3D4E" w:rsidRDefault="00DB3D4E" w:rsidP="00DB3D4E">
                        <w:pPr>
                          <w:widowControl w:val="0"/>
                          <w:numPr>
                            <w:ilvl w:val="0"/>
                            <w:numId w:val="11"/>
                          </w:numPr>
                          <w:tabs>
                            <w:tab w:val="left" w:pos="824"/>
                          </w:tabs>
                          <w:autoSpaceDE w:val="0"/>
                          <w:autoSpaceDN w:val="0"/>
                          <w:spacing w:before="57"/>
                          <w:ind w:left="824" w:hanging="359"/>
                        </w:pPr>
                        <w:r>
                          <w:rPr>
                            <w:w w:val="90"/>
                          </w:rPr>
                          <w:t>If</w:t>
                        </w:r>
                        <w:r>
                          <w:rPr>
                            <w:spacing w:val="1"/>
                          </w:rPr>
                          <w:t xml:space="preserve"> </w:t>
                        </w:r>
                        <w:r>
                          <w:rPr>
                            <w:w w:val="90"/>
                          </w:rPr>
                          <w:t>torrents</w:t>
                        </w:r>
                        <w:r>
                          <w:rPr>
                            <w:spacing w:val="1"/>
                          </w:rPr>
                          <w:t xml:space="preserve"> </w:t>
                        </w:r>
                        <w:r>
                          <w:rPr>
                            <w:w w:val="90"/>
                          </w:rPr>
                          <w:t>of</w:t>
                        </w:r>
                        <w:r>
                          <w:rPr>
                            <w:spacing w:val="1"/>
                          </w:rPr>
                          <w:t xml:space="preserve"> </w:t>
                        </w:r>
                        <w:r>
                          <w:rPr>
                            <w:w w:val="90"/>
                          </w:rPr>
                          <w:t>flash</w:t>
                        </w:r>
                        <w:r>
                          <w:rPr>
                            <w:spacing w:val="2"/>
                          </w:rPr>
                          <w:t xml:space="preserve"> </w:t>
                        </w:r>
                        <w:r>
                          <w:rPr>
                            <w:w w:val="90"/>
                          </w:rPr>
                          <w:t>flooding,</w:t>
                        </w:r>
                        <w:r>
                          <w:rPr>
                            <w:spacing w:val="2"/>
                          </w:rPr>
                          <w:t xml:space="preserve"> </w:t>
                        </w:r>
                        <w:r>
                          <w:rPr>
                            <w:w w:val="90"/>
                          </w:rPr>
                          <w:t>notify</w:t>
                        </w:r>
                        <w:r>
                          <w:rPr>
                            <w:spacing w:val="5"/>
                          </w:rPr>
                          <w:t xml:space="preserve"> </w:t>
                        </w:r>
                        <w:r>
                          <w:rPr>
                            <w:w w:val="90"/>
                          </w:rPr>
                          <w:t>DES/</w:t>
                        </w:r>
                        <w:r>
                          <w:rPr>
                            <w:spacing w:val="2"/>
                          </w:rPr>
                          <w:t xml:space="preserve"> </w:t>
                        </w:r>
                        <w:r>
                          <w:rPr>
                            <w:spacing w:val="-4"/>
                            <w:w w:val="90"/>
                          </w:rPr>
                          <w:t>HMCI</w:t>
                        </w:r>
                      </w:p>
                    </w:txbxContent>
                  </v:textbox>
                </v:shape>
                <v:shape id="Textbox 134" o:spid="_x0000_s1028" type="#_x0000_t202" style="position:absolute;left:30;top:30;width:13259;height:15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" filled="f" strokeweight=".48pt">
                  <v:textbox inset="0,0,0,0">
                    <w:txbxContent>
                      <w:p w14:paraId="48522572" w14:textId="77777777" w:rsidR="00DB3D4E" w:rsidRDefault="00DB3D4E" w:rsidP="00DB3D4E">
                        <w:pPr>
                          <w:spacing w:before="2" w:line="292" w:lineRule="auto"/>
                          <w:ind w:left="105" w:right="178"/>
                        </w:pPr>
                        <w:r>
                          <w:rPr>
                            <w:w w:val="90"/>
                          </w:rPr>
                          <w:t>Flooding</w:t>
                        </w:r>
                        <w:r>
                          <w:rPr>
                            <w:spacing w:val="-10"/>
                            <w:w w:val="90"/>
                          </w:rPr>
                          <w:t xml:space="preserve"> </w:t>
                        </w:r>
                        <w:r>
                          <w:rPr>
                            <w:w w:val="90"/>
                          </w:rPr>
                          <w:t xml:space="preserve">Reported </w:t>
                        </w:r>
                        <w:r>
                          <w:t>or</w:t>
                        </w:r>
                        <w:r>
                          <w:rPr>
                            <w:spacing w:val="-4"/>
                          </w:rPr>
                          <w:t xml:space="preserve"> </w:t>
                        </w:r>
                        <w:r>
                          <w:t>Sighted</w:t>
                        </w:r>
                      </w:p>
                    </w:txbxContent>
                  </v:textbox>
                </v:shape>
                <w10:wrap type="topAndBottom" anchorx="page"/>
              </v:group>
            </w:pict>
          </mc:Fallback>
        </mc:AlternateContent>
      </w:r>
      <w:r w:rsidRPr="00130AE2">
        <w:rPr>
          <w:rFonts w:cstheme="minorHAnsi"/>
          <w:color w:val="000000" w:themeColor="text1"/>
          <w:lang w:val="en-US"/>
        </w:rPr>
        <w:t xml:space="preserve">Floods within a building can also be caused by normal wear and tear failure of pipelines, </w:t>
      </w:r>
      <w:r w:rsidR="0020116E" w:rsidRPr="00130AE2">
        <w:rPr>
          <w:rFonts w:cstheme="minorHAnsi"/>
          <w:color w:val="000000" w:themeColor="text1"/>
          <w:lang w:val="en-US"/>
        </w:rPr>
        <w:t>vandalism,</w:t>
      </w:r>
      <w:r w:rsidRPr="00130AE2">
        <w:rPr>
          <w:rFonts w:cstheme="minorHAnsi"/>
          <w:color w:val="000000" w:themeColor="text1"/>
          <w:lang w:val="en-US"/>
        </w:rPr>
        <w:t xml:space="preserve"> or the result of an earthquake.</w:t>
      </w:r>
    </w:p>
    <w:p w14:paraId="521180C1" w14:textId="2D07B905" w:rsidR="00DB3D4E" w:rsidRPr="00130AE2" w:rsidRDefault="00DB3D4E" w:rsidP="00075BB2">
      <w:pPr>
        <w:jc w:val="both"/>
        <w:rPr>
          <w:rFonts w:cstheme="minorHAnsi"/>
          <w:color w:val="000000" w:themeColor="text1"/>
          <w:lang w:val="en-US"/>
        </w:rPr>
      </w:pPr>
    </w:p>
    <w:p w14:paraId="7821B635" w14:textId="77777777" w:rsidR="00DB3D4E" w:rsidRPr="00130AE2" w:rsidRDefault="00DB3D4E" w:rsidP="00075BB2">
      <w:pPr>
        <w:jc w:val="both"/>
        <w:rPr>
          <w:rFonts w:cstheme="minorHAnsi"/>
          <w:b/>
          <w:bCs/>
          <w:color w:val="002060"/>
          <w:lang w:val="en-US"/>
        </w:rPr>
      </w:pPr>
    </w:p>
    <w:p w14:paraId="0DCE87D3" w14:textId="77777777" w:rsidR="00DB3D4E" w:rsidRPr="00130AE2" w:rsidRDefault="00DB3D4E" w:rsidP="00075BB2">
      <w:pPr>
        <w:jc w:val="both"/>
        <w:rPr>
          <w:rFonts w:cstheme="minorHAnsi"/>
          <w:b/>
          <w:bCs/>
          <w:color w:val="002060"/>
          <w:lang w:val="en-US"/>
        </w:rPr>
      </w:pPr>
    </w:p>
    <w:p w14:paraId="7C335CBC" w14:textId="0D9AA9DD" w:rsidR="00DB3D4E" w:rsidRPr="00130AE2" w:rsidRDefault="00DB3D4E" w:rsidP="00075BB2">
      <w:pPr>
        <w:jc w:val="both"/>
        <w:rPr>
          <w:rFonts w:cstheme="minorHAnsi"/>
          <w:b/>
          <w:bCs/>
          <w:color w:val="002060"/>
          <w:lang w:val="en-US"/>
        </w:rPr>
      </w:pPr>
      <w:r w:rsidRPr="00130AE2">
        <w:rPr>
          <w:rFonts w:cstheme="minorHAnsi"/>
          <w:b/>
          <w:bCs/>
          <w:color w:val="002060"/>
          <w:lang w:val="en-US"/>
        </w:rPr>
        <w:t>Section 8: Chemical Spill</w:t>
      </w:r>
      <w:r w:rsidR="00676C44">
        <w:rPr>
          <w:rFonts w:cstheme="minorHAnsi"/>
          <w:b/>
          <w:bCs/>
          <w:color w:val="002060"/>
          <w:lang w:val="en-US"/>
        </w:rPr>
        <w:t>:</w:t>
      </w:r>
    </w:p>
    <w:p w14:paraId="04746478" w14:textId="77777777" w:rsidR="00DB3D4E" w:rsidRPr="00130AE2" w:rsidRDefault="00DB3D4E" w:rsidP="00075BB2">
      <w:pPr>
        <w:jc w:val="both"/>
        <w:rPr>
          <w:rFonts w:cstheme="minorHAnsi"/>
          <w:b/>
          <w:bCs/>
          <w:color w:val="002060"/>
          <w:lang w:val="en-US"/>
        </w:rPr>
      </w:pPr>
    </w:p>
    <w:p w14:paraId="0B548780" w14:textId="0E26B5B0" w:rsidR="00DB3D4E" w:rsidRPr="00130AE2" w:rsidRDefault="00DB3D4E" w:rsidP="00075BB2">
      <w:pPr>
        <w:jc w:val="both"/>
        <w:rPr>
          <w:rFonts w:cstheme="minorHAnsi"/>
          <w:color w:val="000000" w:themeColor="text1"/>
          <w:lang w:val="en-US"/>
        </w:rPr>
      </w:pPr>
      <w:r w:rsidRPr="00130AE2">
        <w:rPr>
          <w:rFonts w:cstheme="minorHAnsi"/>
          <w:color w:val="000000" w:themeColor="text1"/>
          <w:lang w:val="en-US"/>
        </w:rPr>
        <w:t>All chemical spills must be treated at all times as toxic and dangerous. They can be in liquid form, solid, powder or gas.</w:t>
      </w:r>
    </w:p>
    <w:p w14:paraId="5442948F" w14:textId="77777777" w:rsidR="00DB3D4E" w:rsidRPr="00130AE2" w:rsidRDefault="00DB3D4E" w:rsidP="00075BB2">
      <w:pPr>
        <w:jc w:val="both"/>
        <w:rPr>
          <w:rFonts w:cstheme="minorHAnsi"/>
          <w:color w:val="000000" w:themeColor="text1"/>
          <w:lang w:val="en-US"/>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7330"/>
      </w:tblGrid>
      <w:tr w:rsidR="00DB3D4E" w:rsidRPr="00130AE2" w14:paraId="17A0212A" w14:textId="77777777" w:rsidTr="00DB3D4E">
        <w:trPr>
          <w:trHeight w:val="309"/>
        </w:trPr>
        <w:tc>
          <w:tcPr>
            <w:tcW w:w="2261" w:type="dxa"/>
          </w:tcPr>
          <w:p w14:paraId="4C2B5A50" w14:textId="77777777" w:rsidR="00DB3D4E" w:rsidRPr="00130AE2" w:rsidRDefault="00DB3D4E" w:rsidP="00057946">
            <w:pPr>
              <w:pStyle w:val="TableParagraph"/>
              <w:spacing w:before="0"/>
              <w:ind w:left="0"/>
              <w:rPr>
                <w:rFonts w:asciiTheme="minorHAnsi" w:hAnsiTheme="minorHAnsi" w:cstheme="minorHAnsi"/>
                <w:sz w:val="24"/>
                <w:szCs w:val="24"/>
              </w:rPr>
            </w:pPr>
          </w:p>
        </w:tc>
        <w:tc>
          <w:tcPr>
            <w:tcW w:w="7330" w:type="dxa"/>
          </w:tcPr>
          <w:p w14:paraId="3634835C"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85"/>
                <w:sz w:val="24"/>
                <w:szCs w:val="24"/>
              </w:rPr>
              <w:t>Response</w:t>
            </w:r>
            <w:r w:rsidRPr="00130AE2">
              <w:rPr>
                <w:rFonts w:asciiTheme="minorHAnsi" w:hAnsiTheme="minorHAnsi" w:cstheme="minorHAnsi"/>
                <w:spacing w:val="6"/>
                <w:sz w:val="24"/>
                <w:szCs w:val="24"/>
              </w:rPr>
              <w:t xml:space="preserve"> </w:t>
            </w:r>
            <w:r w:rsidRPr="00130AE2">
              <w:rPr>
                <w:rFonts w:asciiTheme="minorHAnsi" w:hAnsiTheme="minorHAnsi" w:cstheme="minorHAnsi"/>
                <w:w w:val="85"/>
                <w:sz w:val="24"/>
                <w:szCs w:val="24"/>
              </w:rPr>
              <w:t>Actions</w:t>
            </w:r>
            <w:r w:rsidRPr="00130AE2">
              <w:rPr>
                <w:rFonts w:asciiTheme="minorHAnsi" w:hAnsiTheme="minorHAnsi" w:cstheme="minorHAnsi"/>
                <w:spacing w:val="2"/>
                <w:sz w:val="24"/>
                <w:szCs w:val="24"/>
              </w:rPr>
              <w:t xml:space="preserve"> </w:t>
            </w:r>
            <w:r w:rsidRPr="00130AE2">
              <w:rPr>
                <w:rFonts w:asciiTheme="minorHAnsi" w:hAnsiTheme="minorHAnsi" w:cstheme="minorHAnsi"/>
                <w:w w:val="85"/>
                <w:sz w:val="24"/>
                <w:szCs w:val="24"/>
              </w:rPr>
              <w:t>as</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2"/>
                <w:w w:val="85"/>
                <w:sz w:val="24"/>
                <w:szCs w:val="24"/>
              </w:rPr>
              <w:t>Appropriate</w:t>
            </w:r>
          </w:p>
        </w:tc>
      </w:tr>
      <w:tr w:rsidR="00DB3D4E" w:rsidRPr="00130AE2" w14:paraId="78F9BE9E" w14:textId="77777777" w:rsidTr="00DB3D4E">
        <w:trPr>
          <w:trHeight w:val="4977"/>
        </w:trPr>
        <w:tc>
          <w:tcPr>
            <w:tcW w:w="2261" w:type="dxa"/>
          </w:tcPr>
          <w:p w14:paraId="7524F955" w14:textId="77777777" w:rsidR="00DB3D4E" w:rsidRPr="00130AE2" w:rsidRDefault="00DB3D4E" w:rsidP="00057946">
            <w:pPr>
              <w:pStyle w:val="TableParagraph"/>
              <w:spacing w:line="292" w:lineRule="auto"/>
              <w:rPr>
                <w:rFonts w:asciiTheme="minorHAnsi" w:hAnsiTheme="minorHAnsi" w:cstheme="minorHAnsi"/>
                <w:sz w:val="24"/>
                <w:szCs w:val="24"/>
              </w:rPr>
            </w:pPr>
            <w:r w:rsidRPr="00130AE2">
              <w:rPr>
                <w:rFonts w:asciiTheme="minorHAnsi" w:hAnsiTheme="minorHAnsi" w:cstheme="minorHAnsi"/>
                <w:w w:val="90"/>
                <w:sz w:val="24"/>
                <w:szCs w:val="24"/>
              </w:rPr>
              <w:t>Become</w:t>
            </w:r>
            <w:r w:rsidRPr="00130AE2">
              <w:rPr>
                <w:rFonts w:asciiTheme="minorHAnsi" w:hAnsiTheme="minorHAnsi" w:cstheme="minorHAnsi"/>
                <w:spacing w:val="-10"/>
                <w:w w:val="90"/>
                <w:sz w:val="24"/>
                <w:szCs w:val="24"/>
              </w:rPr>
              <w:t xml:space="preserve"> </w:t>
            </w:r>
            <w:r w:rsidRPr="00130AE2">
              <w:rPr>
                <w:rFonts w:asciiTheme="minorHAnsi" w:hAnsiTheme="minorHAnsi" w:cstheme="minorHAnsi"/>
                <w:w w:val="90"/>
                <w:sz w:val="24"/>
                <w:szCs w:val="24"/>
              </w:rPr>
              <w:t>Aware</w:t>
            </w:r>
            <w:r w:rsidRPr="00130AE2">
              <w:rPr>
                <w:rFonts w:asciiTheme="minorHAnsi" w:hAnsiTheme="minorHAnsi" w:cstheme="minorHAnsi"/>
                <w:spacing w:val="-9"/>
                <w:w w:val="90"/>
                <w:sz w:val="24"/>
                <w:szCs w:val="24"/>
              </w:rPr>
              <w:t xml:space="preserve"> </w:t>
            </w:r>
            <w:r w:rsidRPr="00130AE2">
              <w:rPr>
                <w:rFonts w:asciiTheme="minorHAnsi" w:hAnsiTheme="minorHAnsi" w:cstheme="minorHAnsi"/>
                <w:w w:val="90"/>
                <w:sz w:val="24"/>
                <w:szCs w:val="24"/>
              </w:rPr>
              <w:t xml:space="preserve">of </w:t>
            </w:r>
            <w:r w:rsidRPr="00130AE2">
              <w:rPr>
                <w:rFonts w:asciiTheme="minorHAnsi" w:hAnsiTheme="minorHAnsi" w:cstheme="minorHAnsi"/>
                <w:sz w:val="24"/>
                <w:szCs w:val="24"/>
              </w:rPr>
              <w:t>Chemical</w:t>
            </w:r>
            <w:r w:rsidRPr="00130AE2">
              <w:rPr>
                <w:rFonts w:asciiTheme="minorHAnsi" w:hAnsiTheme="minorHAnsi" w:cstheme="minorHAnsi"/>
                <w:spacing w:val="-8"/>
                <w:sz w:val="24"/>
                <w:szCs w:val="24"/>
              </w:rPr>
              <w:t xml:space="preserve"> </w:t>
            </w:r>
            <w:r w:rsidRPr="00130AE2">
              <w:rPr>
                <w:rFonts w:asciiTheme="minorHAnsi" w:hAnsiTheme="minorHAnsi" w:cstheme="minorHAnsi"/>
                <w:sz w:val="24"/>
                <w:szCs w:val="24"/>
              </w:rPr>
              <w:t>Spill</w:t>
            </w:r>
          </w:p>
        </w:tc>
        <w:tc>
          <w:tcPr>
            <w:tcW w:w="7330" w:type="dxa"/>
          </w:tcPr>
          <w:p w14:paraId="267E311C" w14:textId="77777777" w:rsidR="00DB3D4E" w:rsidRPr="00130AE2" w:rsidRDefault="00DB3D4E" w:rsidP="00057946">
            <w:pPr>
              <w:pStyle w:val="TableParagraph"/>
              <w:spacing w:line="292" w:lineRule="auto"/>
              <w:ind w:left="470" w:right="1437"/>
              <w:rPr>
                <w:rFonts w:asciiTheme="minorHAnsi" w:hAnsiTheme="minorHAnsi" w:cstheme="minorHAnsi"/>
                <w:sz w:val="24"/>
                <w:szCs w:val="24"/>
              </w:rPr>
            </w:pPr>
            <w:r w:rsidRPr="00130AE2">
              <w:rPr>
                <w:rFonts w:asciiTheme="minorHAnsi" w:hAnsiTheme="minorHAnsi" w:cstheme="minorHAnsi"/>
                <w:spacing w:val="-8"/>
                <w:sz w:val="24"/>
                <w:szCs w:val="24"/>
              </w:rPr>
              <w:t>Move</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8"/>
                <w:sz w:val="24"/>
                <w:szCs w:val="24"/>
              </w:rPr>
              <w:t>all people in</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the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vicinity to a</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 xml:space="preserve">safe area. </w:t>
            </w:r>
            <w:r w:rsidRPr="00130AE2">
              <w:rPr>
                <w:rFonts w:asciiTheme="minorHAnsi" w:hAnsiTheme="minorHAnsi" w:cstheme="minorHAnsi"/>
                <w:spacing w:val="-2"/>
                <w:sz w:val="24"/>
                <w:szCs w:val="24"/>
              </w:rPr>
              <w:t>Consider:</w:t>
            </w:r>
          </w:p>
          <w:p w14:paraId="522EC2FB" w14:textId="77777777" w:rsidR="00DB3D4E" w:rsidRPr="00130AE2" w:rsidRDefault="00DB3D4E" w:rsidP="00DB3D4E">
            <w:pPr>
              <w:pStyle w:val="TableParagraph"/>
              <w:numPr>
                <w:ilvl w:val="0"/>
                <w:numId w:val="12"/>
              </w:numPr>
              <w:tabs>
                <w:tab w:val="left" w:pos="1309"/>
              </w:tabs>
              <w:spacing w:before="0" w:line="253" w:lineRule="exact"/>
              <w:ind w:left="1309" w:hanging="359"/>
              <w:rPr>
                <w:rFonts w:asciiTheme="minorHAnsi" w:hAnsiTheme="minorHAnsi" w:cstheme="minorHAnsi"/>
                <w:sz w:val="24"/>
                <w:szCs w:val="24"/>
              </w:rPr>
            </w:pPr>
            <w:r w:rsidRPr="00130AE2">
              <w:rPr>
                <w:rFonts w:asciiTheme="minorHAnsi" w:hAnsiTheme="minorHAnsi" w:cstheme="minorHAnsi"/>
                <w:w w:val="90"/>
                <w:sz w:val="24"/>
                <w:szCs w:val="24"/>
              </w:rPr>
              <w:t>Evacuation</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of</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entire</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school</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if</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required</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safe</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do</w:t>
            </w:r>
            <w:r w:rsidRPr="00130AE2">
              <w:rPr>
                <w:rFonts w:asciiTheme="minorHAnsi" w:hAnsiTheme="minorHAnsi" w:cstheme="minorHAnsi"/>
                <w:spacing w:val="1"/>
                <w:sz w:val="24"/>
                <w:szCs w:val="24"/>
              </w:rPr>
              <w:t xml:space="preserve"> </w:t>
            </w:r>
            <w:proofErr w:type="gramStart"/>
            <w:r w:rsidRPr="00130AE2">
              <w:rPr>
                <w:rFonts w:asciiTheme="minorHAnsi" w:hAnsiTheme="minorHAnsi" w:cstheme="minorHAnsi"/>
                <w:spacing w:val="-5"/>
                <w:w w:val="90"/>
                <w:sz w:val="24"/>
                <w:szCs w:val="24"/>
              </w:rPr>
              <w:t>so</w:t>
            </w:r>
            <w:proofErr w:type="gramEnd"/>
          </w:p>
          <w:p w14:paraId="66FAFFC8" w14:textId="6CF98877" w:rsidR="00DB3D4E" w:rsidRPr="00130AE2" w:rsidRDefault="00DB3D4E" w:rsidP="00DB3D4E">
            <w:pPr>
              <w:pStyle w:val="TableParagraph"/>
              <w:numPr>
                <w:ilvl w:val="0"/>
                <w:numId w:val="12"/>
              </w:numPr>
              <w:tabs>
                <w:tab w:val="left" w:pos="1310"/>
              </w:tabs>
              <w:spacing w:before="57" w:line="292" w:lineRule="auto"/>
              <w:ind w:right="612"/>
              <w:rPr>
                <w:rFonts w:asciiTheme="minorHAnsi" w:hAnsiTheme="minorHAnsi" w:cstheme="minorHAnsi"/>
                <w:sz w:val="24"/>
                <w:szCs w:val="24"/>
              </w:rPr>
            </w:pPr>
            <w:r w:rsidRPr="00130AE2">
              <w:rPr>
                <w:rFonts w:asciiTheme="minorHAnsi" w:hAnsiTheme="minorHAnsi" w:cstheme="minorHAnsi"/>
                <w:spacing w:val="-6"/>
                <w:sz w:val="24"/>
                <w:szCs w:val="24"/>
              </w:rPr>
              <w:t>Alternatively,</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it</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may</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be</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safer</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to</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stay</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indoors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and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 xml:space="preserve">seal </w:t>
            </w:r>
            <w:r w:rsidRPr="00130AE2">
              <w:rPr>
                <w:rFonts w:asciiTheme="minorHAnsi" w:hAnsiTheme="minorHAnsi" w:cstheme="minorHAnsi"/>
                <w:w w:val="90"/>
                <w:sz w:val="24"/>
                <w:szCs w:val="24"/>
              </w:rPr>
              <w:t xml:space="preserve">doors, windows, other openings and switch off any air </w:t>
            </w:r>
            <w:r w:rsidRPr="00130AE2">
              <w:rPr>
                <w:rFonts w:asciiTheme="minorHAnsi" w:hAnsiTheme="minorHAnsi" w:cstheme="minorHAnsi"/>
                <w:sz w:val="24"/>
                <w:szCs w:val="24"/>
              </w:rPr>
              <w:t>intake units</w:t>
            </w:r>
            <w:r w:rsidR="005A53B4">
              <w:rPr>
                <w:rFonts w:asciiTheme="minorHAnsi" w:hAnsiTheme="minorHAnsi" w:cstheme="minorHAnsi"/>
                <w:sz w:val="24"/>
                <w:szCs w:val="24"/>
              </w:rPr>
              <w:t>.</w:t>
            </w:r>
          </w:p>
          <w:p w14:paraId="46338B60" w14:textId="77777777" w:rsidR="00DB3D4E" w:rsidRPr="00130AE2" w:rsidRDefault="00DB3D4E" w:rsidP="00057946">
            <w:pPr>
              <w:pStyle w:val="TableParagraph"/>
              <w:spacing w:before="11"/>
              <w:ind w:left="0"/>
              <w:rPr>
                <w:rFonts w:asciiTheme="minorHAnsi" w:hAnsiTheme="minorHAnsi" w:cstheme="minorHAnsi"/>
                <w:sz w:val="24"/>
                <w:szCs w:val="24"/>
              </w:rPr>
            </w:pPr>
          </w:p>
          <w:p w14:paraId="4276B50C" w14:textId="77777777" w:rsidR="00DB3D4E" w:rsidRPr="00130AE2" w:rsidRDefault="00DB3D4E" w:rsidP="00DB3D4E">
            <w:pPr>
              <w:pStyle w:val="TableParagraph"/>
              <w:numPr>
                <w:ilvl w:val="1"/>
                <w:numId w:val="12"/>
              </w:numPr>
              <w:tabs>
                <w:tab w:val="left" w:pos="2030"/>
              </w:tabs>
              <w:spacing w:before="0"/>
              <w:rPr>
                <w:rFonts w:asciiTheme="minorHAnsi" w:hAnsiTheme="minorHAnsi" w:cstheme="minorHAnsi"/>
                <w:sz w:val="24"/>
                <w:szCs w:val="24"/>
              </w:rPr>
            </w:pPr>
            <w:r w:rsidRPr="00130AE2">
              <w:rPr>
                <w:rFonts w:asciiTheme="minorHAnsi" w:hAnsiTheme="minorHAnsi" w:cstheme="minorHAnsi"/>
                <w:w w:val="90"/>
                <w:sz w:val="24"/>
                <w:szCs w:val="24"/>
              </w:rPr>
              <w:t>If</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required,</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contact</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emergency</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services</w:t>
            </w:r>
            <w:r w:rsidRPr="00130AE2">
              <w:rPr>
                <w:rFonts w:asciiTheme="minorHAnsi" w:hAnsiTheme="minorHAnsi" w:cstheme="minorHAnsi"/>
                <w:sz w:val="24"/>
                <w:szCs w:val="24"/>
              </w:rPr>
              <w:t xml:space="preserve"> </w:t>
            </w:r>
            <w:r w:rsidRPr="00130AE2">
              <w:rPr>
                <w:rFonts w:asciiTheme="minorHAnsi" w:hAnsiTheme="minorHAnsi" w:cstheme="minorHAnsi"/>
                <w:spacing w:val="-4"/>
                <w:w w:val="90"/>
                <w:sz w:val="24"/>
                <w:szCs w:val="24"/>
              </w:rPr>
              <w:t>(911)</w:t>
            </w:r>
          </w:p>
          <w:p w14:paraId="5F0C58A9" w14:textId="77777777" w:rsidR="00DB3D4E" w:rsidRPr="00130AE2" w:rsidRDefault="00DB3D4E" w:rsidP="00DB3D4E">
            <w:pPr>
              <w:pStyle w:val="TableParagraph"/>
              <w:numPr>
                <w:ilvl w:val="1"/>
                <w:numId w:val="12"/>
              </w:numPr>
              <w:tabs>
                <w:tab w:val="left" w:pos="2030"/>
              </w:tabs>
              <w:spacing w:before="65" w:line="292" w:lineRule="auto"/>
              <w:ind w:right="161"/>
              <w:rPr>
                <w:rFonts w:asciiTheme="minorHAnsi" w:hAnsiTheme="minorHAnsi" w:cstheme="minorHAnsi"/>
                <w:sz w:val="24"/>
                <w:szCs w:val="24"/>
              </w:rPr>
            </w:pPr>
            <w:r w:rsidRPr="00130AE2">
              <w:rPr>
                <w:rFonts w:asciiTheme="minorHAnsi" w:hAnsiTheme="minorHAnsi" w:cstheme="minorHAnsi"/>
                <w:spacing w:val="-6"/>
                <w:sz w:val="24"/>
                <w:szCs w:val="24"/>
              </w:rPr>
              <w:t>Give</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appropriate</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first</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aid</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to</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anyone</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in</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contact</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 xml:space="preserve">with </w:t>
            </w:r>
            <w:r w:rsidRPr="00130AE2">
              <w:rPr>
                <w:rFonts w:asciiTheme="minorHAnsi" w:hAnsiTheme="minorHAnsi" w:cstheme="minorHAnsi"/>
                <w:sz w:val="24"/>
                <w:szCs w:val="24"/>
              </w:rPr>
              <w:t xml:space="preserve">the </w:t>
            </w:r>
            <w:proofErr w:type="gramStart"/>
            <w:r w:rsidRPr="00130AE2">
              <w:rPr>
                <w:rFonts w:asciiTheme="minorHAnsi" w:hAnsiTheme="minorHAnsi" w:cstheme="minorHAnsi"/>
                <w:sz w:val="24"/>
                <w:szCs w:val="24"/>
              </w:rPr>
              <w:t>spill</w:t>
            </w:r>
            <w:proofErr w:type="gramEnd"/>
          </w:p>
          <w:p w14:paraId="77B23A49" w14:textId="0036C253" w:rsidR="00DB3D4E" w:rsidRPr="00130AE2" w:rsidRDefault="00DB3D4E" w:rsidP="00DB3D4E">
            <w:pPr>
              <w:pStyle w:val="TableParagraph"/>
              <w:numPr>
                <w:ilvl w:val="1"/>
                <w:numId w:val="12"/>
              </w:numPr>
              <w:tabs>
                <w:tab w:val="left" w:pos="2030"/>
              </w:tabs>
              <w:spacing w:before="11"/>
              <w:rPr>
                <w:rFonts w:asciiTheme="minorHAnsi" w:hAnsiTheme="minorHAnsi" w:cstheme="minorHAnsi"/>
                <w:sz w:val="24"/>
                <w:szCs w:val="24"/>
              </w:rPr>
            </w:pPr>
            <w:r w:rsidRPr="00130AE2">
              <w:rPr>
                <w:rFonts w:asciiTheme="minorHAnsi" w:hAnsiTheme="minorHAnsi" w:cstheme="minorHAnsi"/>
                <w:w w:val="90"/>
                <w:sz w:val="24"/>
                <w:szCs w:val="24"/>
              </w:rPr>
              <w:t>Notify</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Head-Teacher</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5"/>
                <w:sz w:val="24"/>
                <w:szCs w:val="24"/>
              </w:rPr>
              <w:t xml:space="preserve"> all </w:t>
            </w:r>
            <w:proofErr w:type="gramStart"/>
            <w:r w:rsidRPr="00130AE2">
              <w:rPr>
                <w:rFonts w:asciiTheme="minorHAnsi" w:hAnsiTheme="minorHAnsi" w:cstheme="minorHAnsi"/>
                <w:spacing w:val="-2"/>
                <w:w w:val="90"/>
                <w:sz w:val="24"/>
                <w:szCs w:val="24"/>
              </w:rPr>
              <w:t>staff</w:t>
            </w:r>
            <w:proofErr w:type="gramEnd"/>
          </w:p>
          <w:p w14:paraId="0B72FC22" w14:textId="77777777" w:rsidR="00DB3D4E" w:rsidRPr="00130AE2" w:rsidRDefault="00DB3D4E" w:rsidP="00057946">
            <w:pPr>
              <w:pStyle w:val="TableParagraph"/>
              <w:spacing w:before="9"/>
              <w:ind w:left="0"/>
              <w:rPr>
                <w:rFonts w:asciiTheme="minorHAnsi" w:hAnsiTheme="minorHAnsi" w:cstheme="minorHAnsi"/>
                <w:sz w:val="24"/>
                <w:szCs w:val="24"/>
              </w:rPr>
            </w:pPr>
          </w:p>
          <w:p w14:paraId="553F5055" w14:textId="77777777" w:rsidR="00DB3D4E" w:rsidRPr="00130AE2" w:rsidRDefault="00DB3D4E" w:rsidP="00057946">
            <w:pPr>
              <w:pStyle w:val="TableParagraph"/>
              <w:spacing w:before="0" w:line="292" w:lineRule="auto"/>
              <w:rPr>
                <w:rFonts w:asciiTheme="minorHAnsi" w:hAnsiTheme="minorHAnsi" w:cstheme="minorHAnsi"/>
                <w:sz w:val="24"/>
                <w:szCs w:val="24"/>
              </w:rPr>
            </w:pPr>
            <w:r w:rsidRPr="00130AE2">
              <w:rPr>
                <w:rFonts w:asciiTheme="minorHAnsi" w:hAnsiTheme="minorHAnsi" w:cstheme="minorHAnsi"/>
                <w:w w:val="90"/>
                <w:sz w:val="24"/>
                <w:szCs w:val="24"/>
              </w:rPr>
              <w:t xml:space="preserve">Consideration may have to be given to how students will be able to leave </w:t>
            </w:r>
            <w:r w:rsidRPr="00130AE2">
              <w:rPr>
                <w:rFonts w:asciiTheme="minorHAnsi" w:hAnsiTheme="minorHAnsi" w:cstheme="minorHAnsi"/>
                <w:spacing w:val="-4"/>
                <w:sz w:val="24"/>
                <w:szCs w:val="24"/>
              </w:rPr>
              <w:t>the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4"/>
                <w:sz w:val="24"/>
                <w:szCs w:val="24"/>
              </w:rPr>
              <w:t>school</w:t>
            </w:r>
            <w:r w:rsidRPr="00130AE2">
              <w:rPr>
                <w:rFonts w:asciiTheme="minorHAnsi" w:hAnsiTheme="minorHAnsi" w:cstheme="minorHAnsi"/>
                <w:spacing w:val="-15"/>
                <w:sz w:val="24"/>
                <w:szCs w:val="24"/>
              </w:rPr>
              <w:t xml:space="preserve"> </w:t>
            </w:r>
            <w:r w:rsidRPr="00130AE2">
              <w:rPr>
                <w:rFonts w:asciiTheme="minorHAnsi" w:hAnsiTheme="minorHAnsi" w:cstheme="minorHAnsi"/>
                <w:spacing w:val="-4"/>
                <w:sz w:val="24"/>
                <w:szCs w:val="24"/>
              </w:rPr>
              <w:t>if</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the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spill</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has</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not</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been</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4"/>
                <w:sz w:val="24"/>
                <w:szCs w:val="24"/>
              </w:rPr>
              <w:t>made</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safe</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prior</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to</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the</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4"/>
                <w:sz w:val="24"/>
                <w:szCs w:val="24"/>
              </w:rPr>
              <w:t>dismissal</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4"/>
                <w:sz w:val="24"/>
                <w:szCs w:val="24"/>
              </w:rPr>
              <w:t xml:space="preserve">of </w:t>
            </w:r>
            <w:r w:rsidRPr="00130AE2">
              <w:rPr>
                <w:rFonts w:asciiTheme="minorHAnsi" w:hAnsiTheme="minorHAnsi" w:cstheme="minorHAnsi"/>
                <w:spacing w:val="-2"/>
                <w:sz w:val="24"/>
                <w:szCs w:val="24"/>
              </w:rPr>
              <w:t>school</w:t>
            </w:r>
          </w:p>
        </w:tc>
      </w:tr>
    </w:tbl>
    <w:p w14:paraId="4B2E5979" w14:textId="77777777" w:rsidR="00DB3D4E" w:rsidRPr="00130AE2" w:rsidRDefault="00DB3D4E" w:rsidP="00075BB2">
      <w:pPr>
        <w:jc w:val="both"/>
        <w:rPr>
          <w:rFonts w:cstheme="minorHAnsi"/>
          <w:color w:val="000000" w:themeColor="text1"/>
          <w:lang w:val="en-US"/>
        </w:rPr>
      </w:pPr>
    </w:p>
    <w:p w14:paraId="1633834C" w14:textId="77777777" w:rsidR="00DB3D4E" w:rsidRPr="00130AE2" w:rsidRDefault="00DB3D4E" w:rsidP="00075BB2">
      <w:pPr>
        <w:jc w:val="both"/>
        <w:rPr>
          <w:rFonts w:cstheme="minorHAnsi"/>
          <w:color w:val="000000" w:themeColor="text1"/>
          <w:lang w:val="en-US"/>
        </w:rPr>
      </w:pPr>
    </w:p>
    <w:p w14:paraId="154A9E98" w14:textId="77777777" w:rsidR="00DB3D4E" w:rsidRPr="00130AE2" w:rsidRDefault="00DB3D4E" w:rsidP="00075BB2">
      <w:pPr>
        <w:jc w:val="both"/>
        <w:rPr>
          <w:rFonts w:cstheme="minorHAnsi"/>
          <w:color w:val="000000" w:themeColor="text1"/>
          <w:lang w:val="en-US"/>
        </w:rPr>
      </w:pPr>
    </w:p>
    <w:p w14:paraId="6EEC5599" w14:textId="77777777" w:rsidR="00DB3D4E" w:rsidRPr="00130AE2" w:rsidRDefault="00DB3D4E" w:rsidP="00075BB2">
      <w:pPr>
        <w:jc w:val="both"/>
        <w:rPr>
          <w:rFonts w:cstheme="minorHAnsi"/>
          <w:color w:val="000000" w:themeColor="text1"/>
          <w:lang w:val="en-US"/>
        </w:rPr>
      </w:pPr>
    </w:p>
    <w:p w14:paraId="44D35EF3" w14:textId="6DB681B3" w:rsidR="00DB3D4E" w:rsidRPr="00130AE2" w:rsidRDefault="00DB3D4E" w:rsidP="00075BB2">
      <w:pPr>
        <w:jc w:val="both"/>
        <w:rPr>
          <w:rFonts w:cstheme="minorHAnsi"/>
          <w:b/>
          <w:bCs/>
          <w:color w:val="002060"/>
          <w:lang w:val="en-US"/>
        </w:rPr>
      </w:pPr>
      <w:r w:rsidRPr="00130AE2">
        <w:rPr>
          <w:rFonts w:cstheme="minorHAnsi"/>
          <w:b/>
          <w:bCs/>
          <w:color w:val="002060"/>
          <w:lang w:val="en-US"/>
        </w:rPr>
        <w:lastRenderedPageBreak/>
        <w:t>Section 9: Dealing with a suspicious letter or package</w:t>
      </w:r>
      <w:r w:rsidR="00676C44">
        <w:rPr>
          <w:rFonts w:cstheme="minorHAnsi"/>
          <w:b/>
          <w:bCs/>
          <w:color w:val="002060"/>
          <w:lang w:val="en-US"/>
        </w:rPr>
        <w:t>:</w:t>
      </w:r>
    </w:p>
    <w:p w14:paraId="42D62B93" w14:textId="77777777" w:rsidR="00DB3D4E" w:rsidRPr="00130AE2" w:rsidRDefault="00DB3D4E" w:rsidP="00075BB2">
      <w:pPr>
        <w:jc w:val="both"/>
        <w:rPr>
          <w:rFonts w:cstheme="minorHAnsi"/>
          <w:b/>
          <w:bCs/>
          <w:color w:val="002060"/>
          <w:lang w:val="en-US"/>
        </w:rPr>
      </w:pPr>
    </w:p>
    <w:p w14:paraId="51145BF0" w14:textId="5078B49D" w:rsidR="00DB3D4E" w:rsidRPr="00130AE2" w:rsidRDefault="00DB3D4E" w:rsidP="00075BB2">
      <w:pPr>
        <w:jc w:val="both"/>
        <w:rPr>
          <w:rFonts w:cstheme="minorHAnsi"/>
          <w:color w:val="000000" w:themeColor="text1"/>
          <w:lang w:val="en-US"/>
        </w:rPr>
      </w:pPr>
      <w:r w:rsidRPr="00130AE2">
        <w:rPr>
          <w:rFonts w:cstheme="minorHAnsi"/>
          <w:color w:val="000000" w:themeColor="text1"/>
          <w:lang w:val="en-US"/>
        </w:rPr>
        <w:t>When dealing with a suspicious letter of package the utmost caution must be exercised and no attempts should be made to move, touch, open or examine the package.</w:t>
      </w:r>
    </w:p>
    <w:p w14:paraId="12C72859" w14:textId="77777777" w:rsidR="00DB3D4E" w:rsidRPr="00130AE2" w:rsidRDefault="00DB3D4E" w:rsidP="00075BB2">
      <w:pPr>
        <w:jc w:val="both"/>
        <w:rPr>
          <w:rFonts w:cstheme="minorHAnsi"/>
          <w:color w:val="000000" w:themeColor="text1"/>
          <w:lang w:val="en-US"/>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6948"/>
      </w:tblGrid>
      <w:tr w:rsidR="00DB3D4E" w:rsidRPr="00130AE2" w14:paraId="03711C12" w14:textId="77777777" w:rsidTr="00057946">
        <w:trPr>
          <w:trHeight w:val="309"/>
        </w:trPr>
        <w:tc>
          <w:tcPr>
            <w:tcW w:w="1908" w:type="dxa"/>
          </w:tcPr>
          <w:p w14:paraId="535EB9BD" w14:textId="77777777" w:rsidR="00DB3D4E" w:rsidRPr="00130AE2" w:rsidRDefault="00DB3D4E" w:rsidP="00057946">
            <w:pPr>
              <w:pStyle w:val="TableParagraph"/>
              <w:spacing w:before="0"/>
              <w:ind w:left="0"/>
              <w:rPr>
                <w:rFonts w:asciiTheme="minorHAnsi" w:hAnsiTheme="minorHAnsi" w:cstheme="minorHAnsi"/>
                <w:sz w:val="24"/>
                <w:szCs w:val="24"/>
              </w:rPr>
            </w:pPr>
          </w:p>
        </w:tc>
        <w:tc>
          <w:tcPr>
            <w:tcW w:w="6948" w:type="dxa"/>
          </w:tcPr>
          <w:p w14:paraId="740874AE"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85"/>
                <w:sz w:val="24"/>
                <w:szCs w:val="24"/>
              </w:rPr>
              <w:t>Response</w:t>
            </w:r>
            <w:r w:rsidRPr="00130AE2">
              <w:rPr>
                <w:rFonts w:asciiTheme="minorHAnsi" w:hAnsiTheme="minorHAnsi" w:cstheme="minorHAnsi"/>
                <w:spacing w:val="2"/>
                <w:sz w:val="24"/>
                <w:szCs w:val="24"/>
              </w:rPr>
              <w:t xml:space="preserve"> </w:t>
            </w:r>
            <w:r w:rsidRPr="00130AE2">
              <w:rPr>
                <w:rFonts w:asciiTheme="minorHAnsi" w:hAnsiTheme="minorHAnsi" w:cstheme="minorHAnsi"/>
                <w:w w:val="85"/>
                <w:sz w:val="24"/>
                <w:szCs w:val="24"/>
              </w:rPr>
              <w:t>Actions</w:t>
            </w:r>
            <w:r w:rsidRPr="00130AE2">
              <w:rPr>
                <w:rFonts w:asciiTheme="minorHAnsi" w:hAnsiTheme="minorHAnsi" w:cstheme="minorHAnsi"/>
                <w:spacing w:val="2"/>
                <w:sz w:val="24"/>
                <w:szCs w:val="24"/>
              </w:rPr>
              <w:t xml:space="preserve"> </w:t>
            </w:r>
            <w:r w:rsidRPr="00130AE2">
              <w:rPr>
                <w:rFonts w:asciiTheme="minorHAnsi" w:hAnsiTheme="minorHAnsi" w:cstheme="minorHAnsi"/>
                <w:w w:val="85"/>
                <w:sz w:val="24"/>
                <w:szCs w:val="24"/>
              </w:rPr>
              <w:t>as</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2"/>
                <w:w w:val="85"/>
                <w:sz w:val="24"/>
                <w:szCs w:val="24"/>
              </w:rPr>
              <w:t>Appropriate</w:t>
            </w:r>
          </w:p>
        </w:tc>
      </w:tr>
      <w:tr w:rsidR="00DB3D4E" w:rsidRPr="00130AE2" w14:paraId="0666BC26" w14:textId="77777777" w:rsidTr="00057946">
        <w:trPr>
          <w:trHeight w:val="4014"/>
        </w:trPr>
        <w:tc>
          <w:tcPr>
            <w:tcW w:w="1908" w:type="dxa"/>
          </w:tcPr>
          <w:p w14:paraId="254E7E63"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In</w:t>
            </w:r>
            <w:r w:rsidRPr="00130AE2">
              <w:rPr>
                <w:rFonts w:asciiTheme="minorHAnsi" w:hAnsiTheme="minorHAnsi" w:cstheme="minorHAnsi"/>
                <w:spacing w:val="-1"/>
                <w:w w:val="90"/>
                <w:sz w:val="24"/>
                <w:szCs w:val="24"/>
              </w:rPr>
              <w:t xml:space="preserve"> </w:t>
            </w:r>
            <w:r w:rsidRPr="00130AE2">
              <w:rPr>
                <w:rFonts w:asciiTheme="minorHAnsi" w:hAnsiTheme="minorHAnsi" w:cstheme="minorHAnsi"/>
                <w:spacing w:val="-2"/>
                <w:sz w:val="24"/>
                <w:szCs w:val="24"/>
              </w:rPr>
              <w:t>General,</w:t>
            </w:r>
          </w:p>
        </w:tc>
        <w:tc>
          <w:tcPr>
            <w:tcW w:w="6948" w:type="dxa"/>
          </w:tcPr>
          <w:p w14:paraId="4F535702" w14:textId="77777777" w:rsidR="00DB3D4E" w:rsidRPr="00130AE2" w:rsidRDefault="00DB3D4E" w:rsidP="00DB3D4E">
            <w:pPr>
              <w:pStyle w:val="TableParagraph"/>
              <w:numPr>
                <w:ilvl w:val="0"/>
                <w:numId w:val="13"/>
              </w:numPr>
              <w:tabs>
                <w:tab w:val="left" w:pos="830"/>
              </w:tabs>
              <w:spacing w:line="292" w:lineRule="auto"/>
              <w:ind w:right="763"/>
              <w:rPr>
                <w:rFonts w:asciiTheme="minorHAnsi" w:hAnsiTheme="minorHAnsi" w:cstheme="minorHAnsi"/>
                <w:sz w:val="24"/>
                <w:szCs w:val="24"/>
              </w:rPr>
            </w:pPr>
            <w:r w:rsidRPr="00130AE2">
              <w:rPr>
                <w:rFonts w:asciiTheme="minorHAnsi" w:hAnsiTheme="minorHAnsi" w:cstheme="minorHAnsi"/>
                <w:spacing w:val="-6"/>
                <w:sz w:val="24"/>
                <w:szCs w:val="24"/>
              </w:rPr>
              <w:t>Note</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location</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of</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letter/package</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and</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description</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of</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6"/>
                <w:sz w:val="24"/>
                <w:szCs w:val="24"/>
              </w:rPr>
              <w:t xml:space="preserve">it </w:t>
            </w:r>
            <w:r w:rsidRPr="00130AE2">
              <w:rPr>
                <w:rFonts w:asciiTheme="minorHAnsi" w:hAnsiTheme="minorHAnsi" w:cstheme="minorHAnsi"/>
                <w:sz w:val="24"/>
                <w:szCs w:val="24"/>
              </w:rPr>
              <w:t>(markings</w:t>
            </w:r>
            <w:r w:rsidRPr="00130AE2">
              <w:rPr>
                <w:rFonts w:asciiTheme="minorHAnsi" w:hAnsiTheme="minorHAnsi" w:cstheme="minorHAnsi"/>
                <w:spacing w:val="-10"/>
                <w:sz w:val="24"/>
                <w:szCs w:val="24"/>
              </w:rPr>
              <w:t xml:space="preserve"> </w:t>
            </w:r>
            <w:r w:rsidRPr="00130AE2">
              <w:rPr>
                <w:rFonts w:asciiTheme="minorHAnsi" w:hAnsiTheme="minorHAnsi" w:cstheme="minorHAnsi"/>
                <w:sz w:val="24"/>
                <w:szCs w:val="24"/>
              </w:rPr>
              <w:t>etc.)</w:t>
            </w:r>
          </w:p>
          <w:p w14:paraId="4B3DC6A9" w14:textId="77777777" w:rsidR="00DB3D4E" w:rsidRPr="00130AE2" w:rsidRDefault="00DB3D4E" w:rsidP="00DB3D4E">
            <w:pPr>
              <w:pStyle w:val="TableParagraph"/>
              <w:numPr>
                <w:ilvl w:val="0"/>
                <w:numId w:val="13"/>
              </w:numPr>
              <w:tabs>
                <w:tab w:val="left" w:pos="829"/>
              </w:tabs>
              <w:spacing w:before="0" w:line="253" w:lineRule="exact"/>
              <w:ind w:left="829" w:hanging="359"/>
              <w:rPr>
                <w:rFonts w:asciiTheme="minorHAnsi" w:hAnsiTheme="minorHAnsi" w:cstheme="minorHAnsi"/>
                <w:sz w:val="24"/>
                <w:szCs w:val="24"/>
              </w:rPr>
            </w:pPr>
            <w:r w:rsidRPr="00130AE2">
              <w:rPr>
                <w:rFonts w:asciiTheme="minorHAnsi" w:hAnsiTheme="minorHAnsi" w:cstheme="minorHAnsi"/>
                <w:spacing w:val="-8"/>
                <w:sz w:val="24"/>
                <w:szCs w:val="24"/>
              </w:rPr>
              <w:t>Do</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8"/>
                <w:sz w:val="24"/>
                <w:szCs w:val="24"/>
              </w:rPr>
              <w:t>not</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touch,</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8"/>
                <w:sz w:val="24"/>
                <w:szCs w:val="24"/>
              </w:rPr>
              <w:t>shake,</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or</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8"/>
                <w:sz w:val="24"/>
                <w:szCs w:val="24"/>
              </w:rPr>
              <w:t>attempt</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to</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move</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8"/>
                <w:sz w:val="24"/>
                <w:szCs w:val="24"/>
              </w:rPr>
              <w:t>the</w:t>
            </w:r>
            <w:r w:rsidRPr="00130AE2">
              <w:rPr>
                <w:rFonts w:asciiTheme="minorHAnsi" w:hAnsiTheme="minorHAnsi" w:cstheme="minorHAnsi"/>
                <w:spacing w:val="-5"/>
                <w:sz w:val="24"/>
                <w:szCs w:val="24"/>
              </w:rPr>
              <w:t xml:space="preserve"> </w:t>
            </w:r>
            <w:proofErr w:type="gramStart"/>
            <w:r w:rsidRPr="00130AE2">
              <w:rPr>
                <w:rFonts w:asciiTheme="minorHAnsi" w:hAnsiTheme="minorHAnsi" w:cstheme="minorHAnsi"/>
                <w:spacing w:val="-8"/>
                <w:sz w:val="24"/>
                <w:szCs w:val="24"/>
              </w:rPr>
              <w:t>package</w:t>
            </w:r>
            <w:proofErr w:type="gramEnd"/>
          </w:p>
          <w:p w14:paraId="1BFB208E" w14:textId="77777777" w:rsidR="00DB3D4E" w:rsidRPr="00130AE2" w:rsidRDefault="00DB3D4E" w:rsidP="00DB3D4E">
            <w:pPr>
              <w:pStyle w:val="TableParagraph"/>
              <w:numPr>
                <w:ilvl w:val="0"/>
                <w:numId w:val="13"/>
              </w:numPr>
              <w:tabs>
                <w:tab w:val="left" w:pos="830"/>
              </w:tabs>
              <w:spacing w:before="57" w:line="292" w:lineRule="auto"/>
              <w:ind w:right="179"/>
              <w:rPr>
                <w:rFonts w:asciiTheme="minorHAnsi" w:hAnsiTheme="minorHAnsi" w:cstheme="minorHAnsi"/>
                <w:sz w:val="24"/>
                <w:szCs w:val="24"/>
              </w:rPr>
            </w:pPr>
            <w:r w:rsidRPr="00130AE2">
              <w:rPr>
                <w:rFonts w:asciiTheme="minorHAnsi" w:hAnsiTheme="minorHAnsi" w:cstheme="minorHAnsi"/>
                <w:spacing w:val="-8"/>
                <w:sz w:val="24"/>
                <w:szCs w:val="24"/>
              </w:rPr>
              <w:t>check with the person to whom the letter/package is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8"/>
                <w:sz w:val="24"/>
                <w:szCs w:val="24"/>
              </w:rPr>
              <w:t xml:space="preserve">addressed to </w:t>
            </w:r>
            <w:r w:rsidRPr="00130AE2">
              <w:rPr>
                <w:rFonts w:asciiTheme="minorHAnsi" w:hAnsiTheme="minorHAnsi" w:cstheme="minorHAnsi"/>
                <w:spacing w:val="-4"/>
                <w:sz w:val="24"/>
                <w:szCs w:val="24"/>
              </w:rPr>
              <w:t>and</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4"/>
                <w:sz w:val="24"/>
                <w:szCs w:val="24"/>
              </w:rPr>
              <w:t>see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if</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he/she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is</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4"/>
                <w:sz w:val="24"/>
                <w:szCs w:val="24"/>
              </w:rPr>
              <w:t>expecting</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the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letter/</w:t>
            </w:r>
            <w:proofErr w:type="gramStart"/>
            <w:r w:rsidRPr="00130AE2">
              <w:rPr>
                <w:rFonts w:asciiTheme="minorHAnsi" w:hAnsiTheme="minorHAnsi" w:cstheme="minorHAnsi"/>
                <w:spacing w:val="-4"/>
                <w:sz w:val="24"/>
                <w:szCs w:val="24"/>
              </w:rPr>
              <w:t>package</w:t>
            </w:r>
            <w:proofErr w:type="gramEnd"/>
          </w:p>
          <w:p w14:paraId="0C1CB54A" w14:textId="77777777" w:rsidR="00DB3D4E" w:rsidRPr="00130AE2" w:rsidRDefault="00DB3D4E" w:rsidP="00DB3D4E">
            <w:pPr>
              <w:pStyle w:val="TableParagraph"/>
              <w:numPr>
                <w:ilvl w:val="0"/>
                <w:numId w:val="13"/>
              </w:numPr>
              <w:tabs>
                <w:tab w:val="left" w:pos="829"/>
              </w:tabs>
              <w:spacing w:before="0" w:line="253" w:lineRule="exact"/>
              <w:ind w:left="829" w:hanging="359"/>
              <w:rPr>
                <w:rFonts w:asciiTheme="minorHAnsi" w:hAnsiTheme="minorHAnsi" w:cstheme="minorHAnsi"/>
                <w:sz w:val="24"/>
                <w:szCs w:val="24"/>
              </w:rPr>
            </w:pPr>
            <w:r w:rsidRPr="00130AE2">
              <w:rPr>
                <w:rFonts w:asciiTheme="minorHAnsi" w:hAnsiTheme="minorHAnsi" w:cstheme="minorHAnsi"/>
                <w:w w:val="90"/>
                <w:sz w:val="24"/>
                <w:szCs w:val="24"/>
              </w:rPr>
              <w:t>Isolate</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7"/>
                <w:sz w:val="24"/>
                <w:szCs w:val="24"/>
              </w:rPr>
              <w:t xml:space="preserve"> </w:t>
            </w:r>
            <w:proofErr w:type="gramStart"/>
            <w:r w:rsidRPr="00130AE2">
              <w:rPr>
                <w:rFonts w:asciiTheme="minorHAnsi" w:hAnsiTheme="minorHAnsi" w:cstheme="minorHAnsi"/>
                <w:spacing w:val="-4"/>
                <w:w w:val="90"/>
                <w:sz w:val="24"/>
                <w:szCs w:val="24"/>
              </w:rPr>
              <w:t>item</w:t>
            </w:r>
            <w:proofErr w:type="gramEnd"/>
          </w:p>
          <w:p w14:paraId="44639938" w14:textId="77777777" w:rsidR="00DB3D4E" w:rsidRPr="00130AE2" w:rsidRDefault="00DB3D4E" w:rsidP="00DB3D4E">
            <w:pPr>
              <w:pStyle w:val="TableParagraph"/>
              <w:numPr>
                <w:ilvl w:val="0"/>
                <w:numId w:val="13"/>
              </w:numPr>
              <w:tabs>
                <w:tab w:val="left" w:pos="830"/>
              </w:tabs>
              <w:spacing w:before="56" w:line="292" w:lineRule="auto"/>
              <w:ind w:right="501"/>
              <w:rPr>
                <w:rFonts w:asciiTheme="minorHAnsi" w:hAnsiTheme="minorHAnsi" w:cstheme="minorHAnsi"/>
                <w:sz w:val="24"/>
                <w:szCs w:val="24"/>
              </w:rPr>
            </w:pPr>
            <w:r w:rsidRPr="00130AE2">
              <w:rPr>
                <w:rFonts w:asciiTheme="minorHAnsi" w:hAnsiTheme="minorHAnsi" w:cstheme="minorHAnsi"/>
                <w:w w:val="90"/>
                <w:sz w:val="24"/>
                <w:szCs w:val="24"/>
              </w:rPr>
              <w:t xml:space="preserve">Call the police (911) and advise them of the circumstances, the </w:t>
            </w:r>
            <w:r w:rsidRPr="00130AE2">
              <w:rPr>
                <w:rFonts w:asciiTheme="minorHAnsi" w:hAnsiTheme="minorHAnsi" w:cstheme="minorHAnsi"/>
                <w:spacing w:val="-2"/>
                <w:sz w:val="24"/>
                <w:szCs w:val="24"/>
              </w:rPr>
              <w:t>description</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2"/>
                <w:sz w:val="24"/>
                <w:szCs w:val="24"/>
              </w:rPr>
              <w:t>of</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the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letter/package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and</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its</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location.</w:t>
            </w:r>
            <w:r w:rsidRPr="00130AE2">
              <w:rPr>
                <w:rFonts w:asciiTheme="minorHAnsi" w:hAnsiTheme="minorHAnsi" w:cstheme="minorHAnsi"/>
                <w:spacing w:val="36"/>
                <w:sz w:val="24"/>
                <w:szCs w:val="24"/>
              </w:rPr>
              <w:t xml:space="preserve"> </w:t>
            </w:r>
            <w:r w:rsidRPr="00130AE2">
              <w:rPr>
                <w:rFonts w:asciiTheme="minorHAnsi" w:hAnsiTheme="minorHAnsi" w:cstheme="minorHAnsi"/>
                <w:spacing w:val="-2"/>
                <w:sz w:val="24"/>
                <w:szCs w:val="24"/>
              </w:rPr>
              <w:t>Note: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2"/>
                <w:sz w:val="24"/>
                <w:szCs w:val="24"/>
              </w:rPr>
              <w:t>if</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2"/>
                <w:sz w:val="24"/>
                <w:szCs w:val="24"/>
              </w:rPr>
              <w:t xml:space="preserve">a </w:t>
            </w:r>
            <w:r w:rsidRPr="00130AE2">
              <w:rPr>
                <w:rFonts w:asciiTheme="minorHAnsi" w:hAnsiTheme="minorHAnsi" w:cstheme="minorHAnsi"/>
                <w:sz w:val="24"/>
                <w:szCs w:val="24"/>
              </w:rPr>
              <w:t>suspected</w:t>
            </w:r>
            <w:r w:rsidRPr="00130AE2">
              <w:rPr>
                <w:rFonts w:asciiTheme="minorHAnsi" w:hAnsiTheme="minorHAnsi" w:cstheme="minorHAnsi"/>
                <w:spacing w:val="-8"/>
                <w:sz w:val="24"/>
                <w:szCs w:val="24"/>
              </w:rPr>
              <w:t xml:space="preserve"> </w:t>
            </w:r>
            <w:r w:rsidRPr="00130AE2">
              <w:rPr>
                <w:rFonts w:asciiTheme="minorHAnsi" w:hAnsiTheme="minorHAnsi" w:cstheme="minorHAnsi"/>
                <w:sz w:val="24"/>
                <w:szCs w:val="24"/>
              </w:rPr>
              <w:t>Bomb</w:t>
            </w:r>
          </w:p>
          <w:p w14:paraId="3BF9E22B" w14:textId="725178BF" w:rsidR="00DB3D4E" w:rsidRPr="00130AE2" w:rsidRDefault="00DB3D4E" w:rsidP="00DB3D4E">
            <w:pPr>
              <w:pStyle w:val="TableParagraph"/>
              <w:numPr>
                <w:ilvl w:val="0"/>
                <w:numId w:val="13"/>
              </w:numPr>
              <w:tabs>
                <w:tab w:val="left" w:pos="830"/>
              </w:tabs>
              <w:spacing w:before="1" w:line="292" w:lineRule="auto"/>
              <w:ind w:right="343"/>
              <w:rPr>
                <w:rFonts w:asciiTheme="minorHAnsi" w:hAnsiTheme="minorHAnsi" w:cstheme="minorHAnsi"/>
                <w:sz w:val="24"/>
                <w:szCs w:val="24"/>
              </w:rPr>
            </w:pPr>
            <w:r w:rsidRPr="00130AE2">
              <w:rPr>
                <w:rFonts w:asciiTheme="minorHAnsi" w:hAnsiTheme="minorHAnsi" w:cstheme="minorHAnsi"/>
                <w:w w:val="90"/>
                <w:sz w:val="24"/>
                <w:szCs w:val="24"/>
              </w:rPr>
              <w:t xml:space="preserve">Do not use a cell phone or other radio device anywhere near the </w:t>
            </w:r>
            <w:r w:rsidRPr="00130AE2">
              <w:rPr>
                <w:rFonts w:asciiTheme="minorHAnsi" w:hAnsiTheme="minorHAnsi" w:cstheme="minorHAnsi"/>
                <w:spacing w:val="-2"/>
                <w:sz w:val="24"/>
                <w:szCs w:val="24"/>
              </w:rPr>
              <w:t>letter/</w:t>
            </w:r>
            <w:r w:rsidR="00676C44" w:rsidRPr="00130AE2">
              <w:rPr>
                <w:rFonts w:asciiTheme="minorHAnsi" w:hAnsiTheme="minorHAnsi" w:cstheme="minorHAnsi"/>
                <w:spacing w:val="-2"/>
                <w:sz w:val="24"/>
                <w:szCs w:val="24"/>
              </w:rPr>
              <w:t>package.</w:t>
            </w:r>
          </w:p>
          <w:p w14:paraId="7C6669E1" w14:textId="77777777" w:rsidR="00DB3D4E" w:rsidRPr="00130AE2" w:rsidRDefault="00DB3D4E" w:rsidP="00DB3D4E">
            <w:pPr>
              <w:pStyle w:val="TableParagraph"/>
              <w:numPr>
                <w:ilvl w:val="0"/>
                <w:numId w:val="13"/>
              </w:numPr>
              <w:tabs>
                <w:tab w:val="left" w:pos="829"/>
              </w:tabs>
              <w:spacing w:before="0" w:line="253" w:lineRule="exact"/>
              <w:ind w:left="829" w:hanging="359"/>
              <w:rPr>
                <w:rFonts w:asciiTheme="minorHAnsi" w:hAnsiTheme="minorHAnsi" w:cstheme="minorHAnsi"/>
                <w:sz w:val="24"/>
                <w:szCs w:val="24"/>
              </w:rPr>
            </w:pPr>
            <w:r w:rsidRPr="00130AE2">
              <w:rPr>
                <w:rFonts w:asciiTheme="minorHAnsi" w:hAnsiTheme="minorHAnsi" w:cstheme="minorHAnsi"/>
                <w:w w:val="90"/>
                <w:sz w:val="24"/>
                <w:szCs w:val="24"/>
              </w:rPr>
              <w:t>As</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appropriate</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position</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staff</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at</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a</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safe</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distance</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direct</w:t>
            </w:r>
            <w:r w:rsidRPr="00130AE2">
              <w:rPr>
                <w:rFonts w:asciiTheme="minorHAnsi" w:hAnsiTheme="minorHAnsi" w:cstheme="minorHAnsi"/>
                <w:spacing w:val="3"/>
                <w:sz w:val="24"/>
                <w:szCs w:val="24"/>
              </w:rPr>
              <w:t xml:space="preserve"> </w:t>
            </w:r>
            <w:r w:rsidRPr="00130AE2">
              <w:rPr>
                <w:rFonts w:asciiTheme="minorHAnsi" w:hAnsiTheme="minorHAnsi" w:cstheme="minorHAnsi"/>
                <w:spacing w:val="-2"/>
                <w:w w:val="90"/>
                <w:sz w:val="24"/>
                <w:szCs w:val="24"/>
              </w:rPr>
              <w:t>students</w:t>
            </w:r>
          </w:p>
          <w:p w14:paraId="7FF8C9E8" w14:textId="28AEAE2B" w:rsidR="00DB3D4E" w:rsidRPr="00130AE2" w:rsidRDefault="00DB3D4E" w:rsidP="00057946">
            <w:pPr>
              <w:pStyle w:val="TableParagraph"/>
              <w:spacing w:before="56"/>
              <w:ind w:left="830"/>
              <w:rPr>
                <w:rFonts w:asciiTheme="minorHAnsi" w:hAnsiTheme="minorHAnsi" w:cstheme="minorHAnsi"/>
                <w:sz w:val="24"/>
                <w:szCs w:val="24"/>
              </w:rPr>
            </w:pPr>
            <w:r w:rsidRPr="00130AE2">
              <w:rPr>
                <w:rFonts w:asciiTheme="minorHAnsi" w:hAnsiTheme="minorHAnsi" w:cstheme="minorHAnsi"/>
                <w:w w:val="90"/>
                <w:sz w:val="24"/>
                <w:szCs w:val="24"/>
              </w:rPr>
              <w:t>away</w:t>
            </w:r>
            <w:r w:rsidRPr="00130AE2">
              <w:rPr>
                <w:rFonts w:asciiTheme="minorHAnsi" w:hAnsiTheme="minorHAnsi" w:cstheme="minorHAnsi"/>
                <w:spacing w:val="13"/>
                <w:sz w:val="24"/>
                <w:szCs w:val="24"/>
              </w:rPr>
              <w:t xml:space="preserve"> </w:t>
            </w:r>
            <w:r w:rsidRPr="00130AE2">
              <w:rPr>
                <w:rFonts w:asciiTheme="minorHAnsi" w:hAnsiTheme="minorHAnsi" w:cstheme="minorHAnsi"/>
                <w:w w:val="90"/>
                <w:sz w:val="24"/>
                <w:szCs w:val="24"/>
              </w:rPr>
              <w:t>from</w:t>
            </w:r>
            <w:r w:rsidRPr="00130AE2">
              <w:rPr>
                <w:rFonts w:asciiTheme="minorHAnsi" w:hAnsiTheme="minorHAnsi" w:cstheme="minorHAnsi"/>
                <w:spacing w:val="11"/>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10"/>
                <w:sz w:val="24"/>
                <w:szCs w:val="24"/>
              </w:rPr>
              <w:t xml:space="preserve"> </w:t>
            </w:r>
            <w:r w:rsidRPr="00130AE2">
              <w:rPr>
                <w:rFonts w:asciiTheme="minorHAnsi" w:hAnsiTheme="minorHAnsi" w:cstheme="minorHAnsi"/>
                <w:w w:val="90"/>
                <w:sz w:val="24"/>
                <w:szCs w:val="24"/>
              </w:rPr>
              <w:t>area</w:t>
            </w:r>
            <w:r w:rsidRPr="00130AE2">
              <w:rPr>
                <w:rFonts w:asciiTheme="minorHAnsi" w:hAnsiTheme="minorHAnsi" w:cstheme="minorHAnsi"/>
                <w:spacing w:val="11"/>
                <w:sz w:val="24"/>
                <w:szCs w:val="24"/>
              </w:rPr>
              <w:t xml:space="preserve"> </w:t>
            </w:r>
            <w:r w:rsidRPr="00130AE2">
              <w:rPr>
                <w:rFonts w:asciiTheme="minorHAnsi" w:hAnsiTheme="minorHAnsi" w:cstheme="minorHAnsi"/>
                <w:w w:val="90"/>
                <w:sz w:val="24"/>
                <w:szCs w:val="24"/>
              </w:rPr>
              <w:t>where</w:t>
            </w:r>
            <w:r w:rsidRPr="00130AE2">
              <w:rPr>
                <w:rFonts w:asciiTheme="minorHAnsi" w:hAnsiTheme="minorHAnsi" w:cstheme="minorHAnsi"/>
                <w:spacing w:val="8"/>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13"/>
                <w:sz w:val="24"/>
                <w:szCs w:val="24"/>
              </w:rPr>
              <w:t xml:space="preserve"> </w:t>
            </w:r>
            <w:r w:rsidRPr="00130AE2">
              <w:rPr>
                <w:rFonts w:asciiTheme="minorHAnsi" w:hAnsiTheme="minorHAnsi" w:cstheme="minorHAnsi"/>
                <w:w w:val="90"/>
                <w:sz w:val="24"/>
                <w:szCs w:val="24"/>
              </w:rPr>
              <w:t>letter/package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5"/>
                <w:w w:val="90"/>
                <w:sz w:val="24"/>
                <w:szCs w:val="24"/>
              </w:rPr>
              <w:t>i</w:t>
            </w:r>
            <w:r w:rsidR="00676C44">
              <w:rPr>
                <w:rFonts w:asciiTheme="minorHAnsi" w:hAnsiTheme="minorHAnsi" w:cstheme="minorHAnsi"/>
                <w:spacing w:val="-5"/>
                <w:w w:val="90"/>
                <w:sz w:val="24"/>
                <w:szCs w:val="24"/>
              </w:rPr>
              <w:t>s located.</w:t>
            </w:r>
          </w:p>
        </w:tc>
      </w:tr>
    </w:tbl>
    <w:p w14:paraId="6F6D68EA" w14:textId="77777777" w:rsidR="00DB3D4E" w:rsidRPr="00130AE2" w:rsidRDefault="00DB3D4E" w:rsidP="00075BB2">
      <w:pPr>
        <w:jc w:val="both"/>
        <w:rPr>
          <w:rFonts w:cstheme="minorHAnsi"/>
          <w:color w:val="000000" w:themeColor="text1"/>
          <w:lang w:val="en-US"/>
        </w:rPr>
      </w:pPr>
    </w:p>
    <w:p w14:paraId="478F1E93" w14:textId="77777777" w:rsidR="00DB3D4E" w:rsidRPr="00130AE2" w:rsidRDefault="00DB3D4E" w:rsidP="00075BB2">
      <w:pPr>
        <w:jc w:val="both"/>
        <w:rPr>
          <w:rFonts w:cstheme="minorHAnsi"/>
          <w:color w:val="000000" w:themeColor="text1"/>
          <w:lang w:val="en-US"/>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6948"/>
      </w:tblGrid>
      <w:tr w:rsidR="00DB3D4E" w:rsidRPr="00130AE2" w14:paraId="6F0AC3E4" w14:textId="77777777" w:rsidTr="00057946">
        <w:trPr>
          <w:trHeight w:val="7103"/>
        </w:trPr>
        <w:tc>
          <w:tcPr>
            <w:tcW w:w="1908" w:type="dxa"/>
          </w:tcPr>
          <w:p w14:paraId="7BC3B81F" w14:textId="41C7ADAC" w:rsidR="00DB3D4E" w:rsidRPr="00130AE2" w:rsidRDefault="00DB3D4E" w:rsidP="00057946">
            <w:pPr>
              <w:pStyle w:val="TableParagraph"/>
              <w:spacing w:line="292" w:lineRule="auto"/>
              <w:ind w:right="470"/>
              <w:rPr>
                <w:rFonts w:asciiTheme="minorHAnsi" w:hAnsiTheme="minorHAnsi" w:cstheme="minorHAnsi"/>
                <w:sz w:val="24"/>
                <w:szCs w:val="24"/>
              </w:rPr>
            </w:pPr>
            <w:r w:rsidRPr="00130AE2">
              <w:rPr>
                <w:rFonts w:asciiTheme="minorHAnsi" w:hAnsiTheme="minorHAnsi" w:cstheme="minorHAnsi"/>
                <w:sz w:val="24"/>
                <w:szCs w:val="24"/>
              </w:rPr>
              <w:t>If you</w:t>
            </w:r>
            <w:r w:rsidRPr="00130AE2">
              <w:rPr>
                <w:rFonts w:asciiTheme="minorHAnsi" w:hAnsiTheme="minorHAnsi" w:cstheme="minorHAnsi"/>
                <w:spacing w:val="-1"/>
                <w:sz w:val="24"/>
                <w:szCs w:val="24"/>
              </w:rPr>
              <w:t xml:space="preserve"> </w:t>
            </w:r>
            <w:r w:rsidRPr="00130AE2">
              <w:rPr>
                <w:rFonts w:asciiTheme="minorHAnsi" w:hAnsiTheme="minorHAnsi" w:cstheme="minorHAnsi"/>
                <w:sz w:val="24"/>
                <w:szCs w:val="24"/>
              </w:rPr>
              <w:t>open</w:t>
            </w:r>
            <w:r w:rsidRPr="00130AE2">
              <w:rPr>
                <w:rFonts w:asciiTheme="minorHAnsi" w:hAnsiTheme="minorHAnsi" w:cstheme="minorHAnsi"/>
                <w:spacing w:val="-1"/>
                <w:sz w:val="24"/>
                <w:szCs w:val="24"/>
              </w:rPr>
              <w:t xml:space="preserve"> </w:t>
            </w:r>
            <w:r w:rsidRPr="00130AE2">
              <w:rPr>
                <w:rFonts w:asciiTheme="minorHAnsi" w:hAnsiTheme="minorHAnsi" w:cstheme="minorHAnsi"/>
                <w:sz w:val="24"/>
                <w:szCs w:val="24"/>
              </w:rPr>
              <w:t xml:space="preserve">a </w:t>
            </w:r>
            <w:r w:rsidRPr="00130AE2">
              <w:rPr>
                <w:rFonts w:asciiTheme="minorHAnsi" w:hAnsiTheme="minorHAnsi" w:cstheme="minorHAnsi"/>
                <w:spacing w:val="-6"/>
                <w:sz w:val="24"/>
                <w:szCs w:val="24"/>
              </w:rPr>
              <w:t>letter</w:t>
            </w:r>
            <w:r w:rsidR="005A53B4">
              <w:rPr>
                <w:rFonts w:asciiTheme="minorHAnsi" w:hAnsiTheme="minorHAnsi" w:cstheme="minorHAnsi"/>
                <w:spacing w:val="-6"/>
                <w:sz w:val="24"/>
                <w:szCs w:val="24"/>
              </w:rPr>
              <w:t xml:space="preserve"> or </w:t>
            </w:r>
            <w:r w:rsidRPr="00130AE2">
              <w:rPr>
                <w:rFonts w:asciiTheme="minorHAnsi" w:hAnsiTheme="minorHAnsi" w:cstheme="minorHAnsi"/>
                <w:spacing w:val="-6"/>
                <w:sz w:val="24"/>
                <w:szCs w:val="24"/>
              </w:rPr>
              <w:t>packa</w:t>
            </w:r>
            <w:r w:rsidR="005A53B4">
              <w:rPr>
                <w:rFonts w:asciiTheme="minorHAnsi" w:hAnsiTheme="minorHAnsi" w:cstheme="minorHAnsi"/>
                <w:spacing w:val="-6"/>
                <w:sz w:val="24"/>
                <w:szCs w:val="24"/>
              </w:rPr>
              <w:t>g</w:t>
            </w:r>
            <w:r w:rsidRPr="00130AE2">
              <w:rPr>
                <w:rFonts w:asciiTheme="minorHAnsi" w:hAnsiTheme="minorHAnsi" w:cstheme="minorHAnsi"/>
                <w:spacing w:val="-6"/>
                <w:sz w:val="24"/>
                <w:szCs w:val="24"/>
              </w:rPr>
              <w:t xml:space="preserve">e </w:t>
            </w:r>
            <w:r w:rsidRPr="00130AE2">
              <w:rPr>
                <w:rFonts w:asciiTheme="minorHAnsi" w:hAnsiTheme="minorHAnsi" w:cstheme="minorHAnsi"/>
                <w:sz w:val="24"/>
                <w:szCs w:val="24"/>
              </w:rPr>
              <w:t>and</w:t>
            </w:r>
            <w:r w:rsidRPr="00130AE2">
              <w:rPr>
                <w:rFonts w:asciiTheme="minorHAnsi" w:hAnsiTheme="minorHAnsi" w:cstheme="minorHAnsi"/>
                <w:spacing w:val="-6"/>
                <w:sz w:val="24"/>
                <w:szCs w:val="24"/>
              </w:rPr>
              <w:t xml:space="preserve"> </w:t>
            </w:r>
            <w:r w:rsidRPr="00130AE2">
              <w:rPr>
                <w:rFonts w:asciiTheme="minorHAnsi" w:hAnsiTheme="minorHAnsi" w:cstheme="minorHAnsi"/>
                <w:sz w:val="24"/>
                <w:szCs w:val="24"/>
              </w:rPr>
              <w:t xml:space="preserve">discover </w:t>
            </w:r>
            <w:r w:rsidRPr="00130AE2">
              <w:rPr>
                <w:rFonts w:asciiTheme="minorHAnsi" w:hAnsiTheme="minorHAnsi" w:cstheme="minorHAnsi"/>
                <w:spacing w:val="-2"/>
                <w:sz w:val="24"/>
                <w:szCs w:val="24"/>
              </w:rPr>
              <w:t>powder:</w:t>
            </w:r>
          </w:p>
        </w:tc>
        <w:tc>
          <w:tcPr>
            <w:tcW w:w="6948" w:type="dxa"/>
          </w:tcPr>
          <w:p w14:paraId="1E7B7B85" w14:textId="77777777" w:rsidR="00DB3D4E" w:rsidRPr="00130AE2" w:rsidRDefault="00DB3D4E" w:rsidP="00DB3D4E">
            <w:pPr>
              <w:pStyle w:val="TableParagraph"/>
              <w:numPr>
                <w:ilvl w:val="0"/>
                <w:numId w:val="14"/>
              </w:numPr>
              <w:tabs>
                <w:tab w:val="left" w:pos="829"/>
              </w:tabs>
              <w:ind w:left="829" w:hanging="359"/>
              <w:rPr>
                <w:rFonts w:asciiTheme="minorHAnsi" w:hAnsiTheme="minorHAnsi" w:cstheme="minorHAnsi"/>
                <w:sz w:val="24"/>
                <w:szCs w:val="24"/>
              </w:rPr>
            </w:pPr>
            <w:r w:rsidRPr="00130AE2">
              <w:rPr>
                <w:rFonts w:asciiTheme="minorHAnsi" w:hAnsiTheme="minorHAnsi" w:cstheme="minorHAnsi"/>
                <w:w w:val="90"/>
                <w:sz w:val="24"/>
                <w:szCs w:val="24"/>
              </w:rPr>
              <w:t>Put</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on</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gloves</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place</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open</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letter/package</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in</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a</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plastic</w:t>
            </w:r>
            <w:r w:rsidRPr="00130AE2">
              <w:rPr>
                <w:rFonts w:asciiTheme="minorHAnsi" w:hAnsiTheme="minorHAnsi" w:cstheme="minorHAnsi"/>
                <w:spacing w:val="-2"/>
                <w:sz w:val="24"/>
                <w:szCs w:val="24"/>
              </w:rPr>
              <w:t xml:space="preserve"> </w:t>
            </w:r>
            <w:proofErr w:type="gramStart"/>
            <w:r w:rsidRPr="00130AE2">
              <w:rPr>
                <w:rFonts w:asciiTheme="minorHAnsi" w:hAnsiTheme="minorHAnsi" w:cstheme="minorHAnsi"/>
                <w:spacing w:val="-5"/>
                <w:w w:val="90"/>
                <w:sz w:val="24"/>
                <w:szCs w:val="24"/>
              </w:rPr>
              <w:t>bag</w:t>
            </w:r>
            <w:proofErr w:type="gramEnd"/>
          </w:p>
          <w:p w14:paraId="023E5358" w14:textId="77777777" w:rsidR="00DB3D4E" w:rsidRPr="00130AE2" w:rsidRDefault="00DB3D4E" w:rsidP="00DB3D4E">
            <w:pPr>
              <w:pStyle w:val="TableParagraph"/>
              <w:numPr>
                <w:ilvl w:val="0"/>
                <w:numId w:val="14"/>
              </w:numPr>
              <w:tabs>
                <w:tab w:val="left" w:pos="830"/>
              </w:tabs>
              <w:spacing w:before="54" w:line="292" w:lineRule="auto"/>
              <w:ind w:right="393"/>
              <w:rPr>
                <w:rFonts w:asciiTheme="minorHAnsi" w:hAnsiTheme="minorHAnsi" w:cstheme="minorHAnsi"/>
                <w:sz w:val="24"/>
                <w:szCs w:val="24"/>
              </w:rPr>
            </w:pPr>
            <w:r w:rsidRPr="00130AE2">
              <w:rPr>
                <w:rFonts w:asciiTheme="minorHAnsi" w:hAnsiTheme="minorHAnsi" w:cstheme="minorHAnsi"/>
                <w:spacing w:val="-8"/>
                <w:sz w:val="24"/>
                <w:szCs w:val="24"/>
              </w:rPr>
              <w:t>If</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8"/>
                <w:sz w:val="24"/>
                <w:szCs w:val="24"/>
              </w:rPr>
              <w:t>hands</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or</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8"/>
                <w:sz w:val="24"/>
                <w:szCs w:val="24"/>
              </w:rPr>
              <w:t>any</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part</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8"/>
                <w:sz w:val="24"/>
                <w:szCs w:val="24"/>
              </w:rPr>
              <w:t>of</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8"/>
                <w:sz w:val="24"/>
                <w:szCs w:val="24"/>
              </w:rPr>
              <w:t>the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8"/>
                <w:sz w:val="24"/>
                <w:szCs w:val="24"/>
              </w:rPr>
              <w:t>body</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8"/>
                <w:sz w:val="24"/>
                <w:szCs w:val="24"/>
              </w:rPr>
              <w:t>may</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8"/>
                <w:sz w:val="24"/>
                <w:szCs w:val="24"/>
              </w:rPr>
              <w:t>have</w:t>
            </w:r>
            <w:r w:rsidRPr="00130AE2">
              <w:rPr>
                <w:rFonts w:asciiTheme="minorHAnsi" w:hAnsiTheme="minorHAnsi" w:cstheme="minorHAnsi"/>
                <w:spacing w:val="-10"/>
                <w:sz w:val="24"/>
                <w:szCs w:val="24"/>
              </w:rPr>
              <w:t xml:space="preserve"> </w:t>
            </w:r>
            <w:proofErr w:type="gramStart"/>
            <w:r w:rsidRPr="00130AE2">
              <w:rPr>
                <w:rFonts w:asciiTheme="minorHAnsi" w:hAnsiTheme="minorHAnsi" w:cstheme="minorHAnsi"/>
                <w:spacing w:val="-8"/>
                <w:sz w:val="24"/>
                <w:szCs w:val="24"/>
              </w:rPr>
              <w:t>meet</w:t>
            </w:r>
            <w:proofErr w:type="gramEnd"/>
            <w:r w:rsidRPr="00130AE2">
              <w:rPr>
                <w:rFonts w:asciiTheme="minorHAnsi" w:hAnsiTheme="minorHAnsi" w:cstheme="minorHAnsi"/>
                <w:spacing w:val="-8"/>
                <w:sz w:val="24"/>
                <w:szCs w:val="24"/>
              </w:rPr>
              <w:t xml:space="preserve"> the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envelope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8"/>
                <w:sz w:val="24"/>
                <w:szCs w:val="24"/>
              </w:rPr>
              <w:t xml:space="preserve">or </w:t>
            </w:r>
            <w:r w:rsidRPr="00130AE2">
              <w:rPr>
                <w:rFonts w:asciiTheme="minorHAnsi" w:hAnsiTheme="minorHAnsi" w:cstheme="minorHAnsi"/>
                <w:spacing w:val="-4"/>
                <w:sz w:val="24"/>
                <w:szCs w:val="24"/>
              </w:rPr>
              <w:t>package,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4"/>
                <w:sz w:val="24"/>
                <w:szCs w:val="24"/>
              </w:rPr>
              <w:t>then</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4"/>
                <w:sz w:val="24"/>
                <w:szCs w:val="24"/>
              </w:rPr>
              <w:t>wash</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4"/>
                <w:sz w:val="24"/>
                <w:szCs w:val="24"/>
              </w:rPr>
              <w:t>with</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4"/>
                <w:sz w:val="24"/>
                <w:szCs w:val="24"/>
              </w:rPr>
              <w:t>soap</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and</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4"/>
                <w:sz w:val="24"/>
                <w:szCs w:val="24"/>
              </w:rPr>
              <w:t>water</w:t>
            </w:r>
          </w:p>
          <w:p w14:paraId="2C100906" w14:textId="77777777" w:rsidR="00DB3D4E" w:rsidRPr="00130AE2" w:rsidRDefault="00DB3D4E" w:rsidP="00057946">
            <w:pPr>
              <w:pStyle w:val="TableParagraph"/>
              <w:spacing w:before="0"/>
              <w:ind w:left="0"/>
              <w:rPr>
                <w:rFonts w:asciiTheme="minorHAnsi" w:hAnsiTheme="minorHAnsi" w:cstheme="minorHAnsi"/>
                <w:sz w:val="24"/>
                <w:szCs w:val="24"/>
              </w:rPr>
            </w:pPr>
          </w:p>
          <w:p w14:paraId="7E36EB8B" w14:textId="77777777" w:rsidR="00DB3D4E" w:rsidRPr="00130AE2" w:rsidRDefault="00DB3D4E" w:rsidP="00057946">
            <w:pPr>
              <w:pStyle w:val="TableParagraph"/>
              <w:spacing w:before="145"/>
              <w:ind w:left="278"/>
              <w:rPr>
                <w:rFonts w:asciiTheme="minorHAnsi" w:hAnsiTheme="minorHAnsi" w:cstheme="minorHAnsi"/>
                <w:sz w:val="24"/>
                <w:szCs w:val="24"/>
              </w:rPr>
            </w:pPr>
            <w:r w:rsidRPr="00130AE2">
              <w:rPr>
                <w:rFonts w:asciiTheme="minorHAnsi" w:hAnsiTheme="minorHAnsi" w:cstheme="minorHAnsi"/>
                <w:noProof/>
                <w:sz w:val="24"/>
                <w:szCs w:val="24"/>
              </w:rPr>
              <mc:AlternateContent>
                <mc:Choice Requires="wpg">
                  <w:drawing>
                    <wp:anchor distT="0" distB="0" distL="0" distR="0" simplePos="0" relativeHeight="251665408" behindDoc="1" locked="0" layoutInCell="1" allowOverlap="1" wp14:anchorId="0B09EE54" wp14:editId="1708C098">
                      <wp:simplePos x="0" y="0"/>
                      <wp:positionH relativeFrom="column">
                        <wp:posOffset>77723</wp:posOffset>
                      </wp:positionH>
                      <wp:positionV relativeFrom="paragraph">
                        <wp:posOffset>37209</wp:posOffset>
                      </wp:positionV>
                      <wp:extent cx="4122420" cy="240982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2420" cy="2409825"/>
                                <a:chOff x="0" y="0"/>
                                <a:chExt cx="4122420" cy="2409825"/>
                              </a:xfrm>
                            </wpg:grpSpPr>
                            <pic:pic xmlns:pic="http://schemas.openxmlformats.org/drawingml/2006/picture">
                              <pic:nvPicPr>
                                <pic:cNvPr id="139" name="Image 139"/>
                                <pic:cNvPicPr/>
                              </pic:nvPicPr>
                              <pic:blipFill>
                                <a:blip r:embed="rId22" cstate="print"/>
                                <a:stretch>
                                  <a:fillRect/>
                                </a:stretch>
                              </pic:blipFill>
                              <pic:spPr>
                                <a:xfrm>
                                  <a:off x="0" y="0"/>
                                  <a:ext cx="4123072" cy="2409825"/>
                                </a:xfrm>
                                <a:prstGeom prst="rect">
                                  <a:avLst/>
                                </a:prstGeom>
                              </pic:spPr>
                            </pic:pic>
                          </wpg:wgp>
                        </a:graphicData>
                      </a:graphic>
                    </wp:anchor>
                  </w:drawing>
                </mc:Choice>
                <mc:Fallback>
                  <w:pict>
                    <v:group w14:anchorId="29DB0C08" id="Group 138" o:spid="_x0000_s1026" style="position:absolute;margin-left:6.1pt;margin-top:2.95pt;width:324.6pt;height:189.75pt;z-index:-251651072;mso-wrap-distance-left:0;mso-wrap-distance-right:0" coordsize="41224,240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9" o:spid="_x0000_s1027" type="#_x0000_t75" style="position:absolute;width:41230;height:24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">
                        <v:imagedata r:id="rId23" o:title=""/>
                      </v:shape>
                    </v:group>
                  </w:pict>
                </mc:Fallback>
              </mc:AlternateContent>
            </w:r>
            <w:r w:rsidRPr="00130AE2">
              <w:rPr>
                <w:rFonts w:asciiTheme="minorHAnsi" w:hAnsiTheme="minorHAnsi" w:cstheme="minorHAnsi"/>
                <w:color w:val="FF0000"/>
                <w:w w:val="90"/>
                <w:sz w:val="24"/>
                <w:szCs w:val="24"/>
              </w:rPr>
              <w:t>If</w:t>
            </w:r>
            <w:r w:rsidRPr="00130AE2">
              <w:rPr>
                <w:rFonts w:asciiTheme="minorHAnsi" w:hAnsiTheme="minorHAnsi" w:cstheme="minorHAnsi"/>
                <w:color w:val="FF0000"/>
                <w:spacing w:val="-3"/>
                <w:sz w:val="24"/>
                <w:szCs w:val="24"/>
              </w:rPr>
              <w:t xml:space="preserve"> </w:t>
            </w:r>
            <w:r w:rsidRPr="00130AE2">
              <w:rPr>
                <w:rFonts w:asciiTheme="minorHAnsi" w:hAnsiTheme="minorHAnsi" w:cstheme="minorHAnsi"/>
                <w:color w:val="FF0000"/>
                <w:w w:val="90"/>
                <w:sz w:val="24"/>
                <w:szCs w:val="24"/>
              </w:rPr>
              <w:t>Contents</w:t>
            </w:r>
            <w:r w:rsidRPr="00130AE2">
              <w:rPr>
                <w:rFonts w:asciiTheme="minorHAnsi" w:hAnsiTheme="minorHAnsi" w:cstheme="minorHAnsi"/>
                <w:color w:val="FF0000"/>
                <w:spacing w:val="-1"/>
                <w:sz w:val="24"/>
                <w:szCs w:val="24"/>
              </w:rPr>
              <w:t xml:space="preserve"> </w:t>
            </w:r>
            <w:r w:rsidRPr="00130AE2">
              <w:rPr>
                <w:rFonts w:asciiTheme="minorHAnsi" w:hAnsiTheme="minorHAnsi" w:cstheme="minorHAnsi"/>
                <w:color w:val="FF0000"/>
                <w:spacing w:val="-2"/>
                <w:w w:val="90"/>
                <w:sz w:val="24"/>
                <w:szCs w:val="24"/>
              </w:rPr>
              <w:t>Spilled:</w:t>
            </w:r>
          </w:p>
          <w:p w14:paraId="1BF72577" w14:textId="49DA04CB" w:rsidR="00DB3D4E" w:rsidRPr="00130AE2" w:rsidRDefault="00DB3D4E" w:rsidP="00DB3D4E">
            <w:pPr>
              <w:pStyle w:val="TableParagraph"/>
              <w:numPr>
                <w:ilvl w:val="1"/>
                <w:numId w:val="14"/>
              </w:numPr>
              <w:tabs>
                <w:tab w:val="left" w:pos="998"/>
              </w:tabs>
              <w:spacing w:before="28"/>
              <w:ind w:hanging="360"/>
              <w:rPr>
                <w:rFonts w:asciiTheme="minorHAnsi" w:hAnsiTheme="minorHAnsi" w:cstheme="minorHAnsi"/>
                <w:sz w:val="24"/>
                <w:szCs w:val="24"/>
              </w:rPr>
            </w:pPr>
            <w:r w:rsidRPr="00130AE2">
              <w:rPr>
                <w:rFonts w:asciiTheme="minorHAnsi" w:hAnsiTheme="minorHAnsi" w:cstheme="minorHAnsi"/>
                <w:spacing w:val="-8"/>
                <w:sz w:val="24"/>
                <w:szCs w:val="24"/>
              </w:rPr>
              <w:t>Do not</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8"/>
                <w:sz w:val="24"/>
                <w:szCs w:val="24"/>
              </w:rPr>
              <w:t>clean up</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or</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wipe</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8"/>
                <w:sz w:val="24"/>
                <w:szCs w:val="24"/>
              </w:rPr>
              <w:t>spilt</w:t>
            </w:r>
            <w:r w:rsidRPr="00130AE2">
              <w:rPr>
                <w:rFonts w:asciiTheme="minorHAnsi" w:hAnsiTheme="minorHAnsi" w:cstheme="minorHAnsi"/>
                <w:spacing w:val="-5"/>
                <w:sz w:val="24"/>
                <w:szCs w:val="24"/>
              </w:rPr>
              <w:t xml:space="preserve"> </w:t>
            </w:r>
            <w:r w:rsidR="00676C44" w:rsidRPr="00130AE2">
              <w:rPr>
                <w:rFonts w:asciiTheme="minorHAnsi" w:hAnsiTheme="minorHAnsi" w:cstheme="minorHAnsi"/>
                <w:spacing w:val="-8"/>
                <w:sz w:val="24"/>
                <w:szCs w:val="24"/>
              </w:rPr>
              <w:t>contents.</w:t>
            </w:r>
          </w:p>
          <w:p w14:paraId="73650458" w14:textId="49D0CC2C" w:rsidR="00DB3D4E" w:rsidRPr="00130AE2" w:rsidRDefault="00DB3D4E" w:rsidP="00DB3D4E">
            <w:pPr>
              <w:pStyle w:val="TableParagraph"/>
              <w:numPr>
                <w:ilvl w:val="1"/>
                <w:numId w:val="14"/>
              </w:numPr>
              <w:tabs>
                <w:tab w:val="left" w:pos="998"/>
              </w:tabs>
              <w:spacing w:before="27"/>
              <w:ind w:hanging="360"/>
              <w:rPr>
                <w:rFonts w:asciiTheme="minorHAnsi" w:hAnsiTheme="minorHAnsi" w:cstheme="minorHAnsi"/>
                <w:sz w:val="24"/>
                <w:szCs w:val="24"/>
              </w:rPr>
            </w:pPr>
            <w:r w:rsidRPr="00130AE2">
              <w:rPr>
                <w:rFonts w:asciiTheme="minorHAnsi" w:hAnsiTheme="minorHAnsi" w:cstheme="minorHAnsi"/>
                <w:spacing w:val="-8"/>
                <w:sz w:val="24"/>
                <w:szCs w:val="24"/>
              </w:rPr>
              <w:t>Avoid</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8"/>
                <w:sz w:val="24"/>
                <w:szCs w:val="24"/>
              </w:rPr>
              <w:t>breathing</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8"/>
                <w:sz w:val="24"/>
                <w:szCs w:val="24"/>
              </w:rPr>
              <w:t>the</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8"/>
                <w:sz w:val="24"/>
                <w:szCs w:val="24"/>
              </w:rPr>
              <w:t>powder</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8"/>
                <w:sz w:val="24"/>
                <w:szCs w:val="24"/>
              </w:rPr>
              <w:t>or</w:t>
            </w:r>
            <w:r w:rsidRPr="00130AE2">
              <w:rPr>
                <w:rFonts w:asciiTheme="minorHAnsi" w:hAnsiTheme="minorHAnsi" w:cstheme="minorHAnsi"/>
                <w:spacing w:val="-2"/>
                <w:sz w:val="24"/>
                <w:szCs w:val="24"/>
              </w:rPr>
              <w:t xml:space="preserve"> </w:t>
            </w:r>
            <w:r w:rsidR="00676C44" w:rsidRPr="00130AE2">
              <w:rPr>
                <w:rFonts w:asciiTheme="minorHAnsi" w:hAnsiTheme="minorHAnsi" w:cstheme="minorHAnsi"/>
                <w:spacing w:val="-8"/>
                <w:sz w:val="24"/>
                <w:szCs w:val="24"/>
              </w:rPr>
              <w:t>spores.</w:t>
            </w:r>
          </w:p>
          <w:p w14:paraId="05649411" w14:textId="58BA1625" w:rsidR="00DB3D4E" w:rsidRPr="00130AE2" w:rsidRDefault="00DB3D4E" w:rsidP="00DB3D4E">
            <w:pPr>
              <w:pStyle w:val="TableParagraph"/>
              <w:numPr>
                <w:ilvl w:val="1"/>
                <w:numId w:val="14"/>
              </w:numPr>
              <w:tabs>
                <w:tab w:val="left" w:pos="998"/>
              </w:tabs>
              <w:spacing w:before="27"/>
              <w:ind w:hanging="360"/>
              <w:rPr>
                <w:rFonts w:asciiTheme="minorHAnsi" w:hAnsiTheme="minorHAnsi" w:cstheme="minorHAnsi"/>
                <w:sz w:val="24"/>
                <w:szCs w:val="24"/>
              </w:rPr>
            </w:pPr>
            <w:r w:rsidRPr="00130AE2">
              <w:rPr>
                <w:rFonts w:asciiTheme="minorHAnsi" w:hAnsiTheme="minorHAnsi" w:cstheme="minorHAnsi"/>
                <w:w w:val="90"/>
                <w:sz w:val="24"/>
                <w:szCs w:val="24"/>
              </w:rPr>
              <w:t>Clean</w:t>
            </w:r>
            <w:r w:rsidRPr="00130AE2">
              <w:rPr>
                <w:rFonts w:asciiTheme="minorHAnsi" w:hAnsiTheme="minorHAnsi" w:cstheme="minorHAnsi"/>
                <w:spacing w:val="-2"/>
                <w:w w:val="9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isolate</w:t>
            </w:r>
            <w:r w:rsidRPr="00130AE2">
              <w:rPr>
                <w:rFonts w:asciiTheme="minorHAnsi" w:hAnsiTheme="minorHAnsi" w:cstheme="minorHAnsi"/>
                <w:spacing w:val="-2"/>
                <w:w w:val="90"/>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5"/>
                <w:sz w:val="24"/>
                <w:szCs w:val="24"/>
              </w:rPr>
              <w:t xml:space="preserve"> </w:t>
            </w:r>
            <w:r w:rsidR="00676C44" w:rsidRPr="00130AE2">
              <w:rPr>
                <w:rFonts w:asciiTheme="minorHAnsi" w:hAnsiTheme="minorHAnsi" w:cstheme="minorHAnsi"/>
                <w:spacing w:val="-4"/>
                <w:w w:val="90"/>
                <w:sz w:val="24"/>
                <w:szCs w:val="24"/>
              </w:rPr>
              <w:t>area.</w:t>
            </w:r>
          </w:p>
          <w:p w14:paraId="7E90F975" w14:textId="75312168" w:rsidR="00DB3D4E" w:rsidRPr="00130AE2" w:rsidRDefault="00DB3D4E" w:rsidP="00DB3D4E">
            <w:pPr>
              <w:pStyle w:val="TableParagraph"/>
              <w:numPr>
                <w:ilvl w:val="1"/>
                <w:numId w:val="14"/>
              </w:numPr>
              <w:tabs>
                <w:tab w:val="left" w:pos="998"/>
              </w:tabs>
              <w:spacing w:before="27"/>
              <w:ind w:hanging="360"/>
              <w:rPr>
                <w:rFonts w:asciiTheme="minorHAnsi" w:hAnsiTheme="minorHAnsi" w:cstheme="minorHAnsi"/>
                <w:sz w:val="24"/>
                <w:szCs w:val="24"/>
              </w:rPr>
            </w:pPr>
            <w:r w:rsidRPr="00130AE2">
              <w:rPr>
                <w:rFonts w:asciiTheme="minorHAnsi" w:hAnsiTheme="minorHAnsi" w:cstheme="minorHAnsi"/>
                <w:spacing w:val="-6"/>
                <w:sz w:val="24"/>
                <w:szCs w:val="24"/>
              </w:rPr>
              <w:t>Switch</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off</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air</w:t>
            </w:r>
            <w:r w:rsidRPr="00130AE2">
              <w:rPr>
                <w:rFonts w:asciiTheme="minorHAnsi" w:hAnsiTheme="minorHAnsi" w:cstheme="minorHAnsi"/>
                <w:spacing w:val="-7"/>
                <w:sz w:val="24"/>
                <w:szCs w:val="24"/>
              </w:rPr>
              <w:t xml:space="preserve"> </w:t>
            </w:r>
            <w:r w:rsidR="00676C44" w:rsidRPr="00130AE2">
              <w:rPr>
                <w:rFonts w:asciiTheme="minorHAnsi" w:hAnsiTheme="minorHAnsi" w:cstheme="minorHAnsi"/>
                <w:spacing w:val="-6"/>
                <w:sz w:val="24"/>
                <w:szCs w:val="24"/>
              </w:rPr>
              <w:t>conditioning.</w:t>
            </w:r>
          </w:p>
          <w:p w14:paraId="1ABF00EE" w14:textId="77777777" w:rsidR="00DB3D4E" w:rsidRPr="00130AE2" w:rsidRDefault="00DB3D4E" w:rsidP="00DB3D4E">
            <w:pPr>
              <w:pStyle w:val="TableParagraph"/>
              <w:numPr>
                <w:ilvl w:val="1"/>
                <w:numId w:val="14"/>
              </w:numPr>
              <w:tabs>
                <w:tab w:val="left" w:pos="998"/>
              </w:tabs>
              <w:spacing w:before="24"/>
              <w:ind w:hanging="360"/>
              <w:rPr>
                <w:rFonts w:asciiTheme="minorHAnsi" w:hAnsiTheme="minorHAnsi" w:cstheme="minorHAnsi"/>
                <w:sz w:val="24"/>
                <w:szCs w:val="24"/>
              </w:rPr>
            </w:pPr>
            <w:r w:rsidRPr="00130AE2">
              <w:rPr>
                <w:rFonts w:asciiTheme="minorHAnsi" w:hAnsiTheme="minorHAnsi" w:cstheme="minorHAnsi"/>
                <w:w w:val="90"/>
                <w:sz w:val="24"/>
                <w:szCs w:val="24"/>
              </w:rPr>
              <w:t>Wash</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hands</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with</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soap</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hot</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4"/>
                <w:w w:val="90"/>
                <w:sz w:val="24"/>
                <w:szCs w:val="24"/>
              </w:rPr>
              <w:t>water</w:t>
            </w:r>
          </w:p>
          <w:p w14:paraId="2C9374DE" w14:textId="77777777" w:rsidR="00DB3D4E" w:rsidRPr="00130AE2" w:rsidRDefault="00DB3D4E" w:rsidP="00057946">
            <w:pPr>
              <w:pStyle w:val="TableParagraph"/>
              <w:spacing w:before="7"/>
              <w:ind w:left="0"/>
              <w:rPr>
                <w:rFonts w:asciiTheme="minorHAnsi" w:hAnsiTheme="minorHAnsi" w:cstheme="minorHAnsi"/>
                <w:sz w:val="24"/>
                <w:szCs w:val="24"/>
              </w:rPr>
            </w:pPr>
          </w:p>
          <w:p w14:paraId="2FF72A49" w14:textId="77777777" w:rsidR="00DB3D4E" w:rsidRPr="00130AE2" w:rsidRDefault="00DB3D4E" w:rsidP="00057946">
            <w:pPr>
              <w:pStyle w:val="TableParagraph"/>
              <w:spacing w:before="1"/>
              <w:ind w:left="278"/>
              <w:rPr>
                <w:rFonts w:asciiTheme="minorHAnsi" w:hAnsiTheme="minorHAnsi" w:cstheme="minorHAnsi"/>
                <w:sz w:val="24"/>
                <w:szCs w:val="24"/>
              </w:rPr>
            </w:pPr>
            <w:r w:rsidRPr="00130AE2">
              <w:rPr>
                <w:rFonts w:asciiTheme="minorHAnsi" w:hAnsiTheme="minorHAnsi" w:cstheme="minorHAnsi"/>
                <w:color w:val="FF0000"/>
                <w:w w:val="90"/>
                <w:sz w:val="24"/>
                <w:szCs w:val="24"/>
              </w:rPr>
              <w:t>If</w:t>
            </w:r>
            <w:r w:rsidRPr="00130AE2">
              <w:rPr>
                <w:rFonts w:asciiTheme="minorHAnsi" w:hAnsiTheme="minorHAnsi" w:cstheme="minorHAnsi"/>
                <w:color w:val="FF0000"/>
                <w:spacing w:val="-2"/>
                <w:sz w:val="24"/>
                <w:szCs w:val="24"/>
              </w:rPr>
              <w:t xml:space="preserve"> </w:t>
            </w:r>
            <w:r w:rsidRPr="00130AE2">
              <w:rPr>
                <w:rFonts w:asciiTheme="minorHAnsi" w:hAnsiTheme="minorHAnsi" w:cstheme="minorHAnsi"/>
                <w:color w:val="FF0000"/>
                <w:w w:val="90"/>
                <w:sz w:val="24"/>
                <w:szCs w:val="24"/>
              </w:rPr>
              <w:t>Contents</w:t>
            </w:r>
            <w:r w:rsidRPr="00130AE2">
              <w:rPr>
                <w:rFonts w:asciiTheme="minorHAnsi" w:hAnsiTheme="minorHAnsi" w:cstheme="minorHAnsi"/>
                <w:color w:val="FF0000"/>
                <w:sz w:val="24"/>
                <w:szCs w:val="24"/>
              </w:rPr>
              <w:t xml:space="preserve"> </w:t>
            </w:r>
            <w:r w:rsidRPr="00130AE2">
              <w:rPr>
                <w:rFonts w:asciiTheme="minorHAnsi" w:hAnsiTheme="minorHAnsi" w:cstheme="minorHAnsi"/>
                <w:color w:val="FF0000"/>
                <w:w w:val="90"/>
                <w:sz w:val="24"/>
                <w:szCs w:val="24"/>
              </w:rPr>
              <w:t>are</w:t>
            </w:r>
            <w:r w:rsidRPr="00130AE2">
              <w:rPr>
                <w:rFonts w:asciiTheme="minorHAnsi" w:hAnsiTheme="minorHAnsi" w:cstheme="minorHAnsi"/>
                <w:color w:val="FF0000"/>
                <w:spacing w:val="1"/>
                <w:sz w:val="24"/>
                <w:szCs w:val="24"/>
              </w:rPr>
              <w:t xml:space="preserve"> </w:t>
            </w:r>
            <w:r w:rsidRPr="00130AE2">
              <w:rPr>
                <w:rFonts w:asciiTheme="minorHAnsi" w:hAnsiTheme="minorHAnsi" w:cstheme="minorHAnsi"/>
                <w:color w:val="FF0000"/>
                <w:w w:val="90"/>
                <w:sz w:val="24"/>
                <w:szCs w:val="24"/>
              </w:rPr>
              <w:t>spilt</w:t>
            </w:r>
            <w:r w:rsidRPr="00130AE2">
              <w:rPr>
                <w:rFonts w:asciiTheme="minorHAnsi" w:hAnsiTheme="minorHAnsi" w:cstheme="minorHAnsi"/>
                <w:color w:val="FF0000"/>
                <w:spacing w:val="-3"/>
                <w:sz w:val="24"/>
                <w:szCs w:val="24"/>
              </w:rPr>
              <w:t xml:space="preserve"> </w:t>
            </w:r>
            <w:r w:rsidRPr="00130AE2">
              <w:rPr>
                <w:rFonts w:asciiTheme="minorHAnsi" w:hAnsiTheme="minorHAnsi" w:cstheme="minorHAnsi"/>
                <w:color w:val="FF0000"/>
                <w:w w:val="90"/>
                <w:sz w:val="24"/>
                <w:szCs w:val="24"/>
              </w:rPr>
              <w:t>on</w:t>
            </w:r>
            <w:r w:rsidRPr="00130AE2">
              <w:rPr>
                <w:rFonts w:asciiTheme="minorHAnsi" w:hAnsiTheme="minorHAnsi" w:cstheme="minorHAnsi"/>
                <w:color w:val="FF0000"/>
                <w:spacing w:val="-1"/>
                <w:sz w:val="24"/>
                <w:szCs w:val="24"/>
              </w:rPr>
              <w:t xml:space="preserve"> </w:t>
            </w:r>
            <w:r w:rsidRPr="00130AE2">
              <w:rPr>
                <w:rFonts w:asciiTheme="minorHAnsi" w:hAnsiTheme="minorHAnsi" w:cstheme="minorHAnsi"/>
                <w:color w:val="FF0000"/>
                <w:spacing w:val="-2"/>
                <w:w w:val="90"/>
                <w:sz w:val="24"/>
                <w:szCs w:val="24"/>
              </w:rPr>
              <w:t>Clothing</w:t>
            </w:r>
            <w:r w:rsidRPr="00130AE2">
              <w:rPr>
                <w:rFonts w:asciiTheme="minorHAnsi" w:hAnsiTheme="minorHAnsi" w:cstheme="minorHAnsi"/>
                <w:color w:val="FF6600"/>
                <w:spacing w:val="-2"/>
                <w:w w:val="90"/>
                <w:sz w:val="24"/>
                <w:szCs w:val="24"/>
              </w:rPr>
              <w:t>:</w:t>
            </w:r>
          </w:p>
          <w:p w14:paraId="381E10DB" w14:textId="77777777" w:rsidR="00DB3D4E" w:rsidRPr="00130AE2" w:rsidRDefault="00DB3D4E" w:rsidP="00DB3D4E">
            <w:pPr>
              <w:pStyle w:val="TableParagraph"/>
              <w:numPr>
                <w:ilvl w:val="1"/>
                <w:numId w:val="14"/>
              </w:numPr>
              <w:tabs>
                <w:tab w:val="left" w:pos="998"/>
              </w:tabs>
              <w:spacing w:before="27"/>
              <w:ind w:hanging="360"/>
              <w:rPr>
                <w:rFonts w:asciiTheme="minorHAnsi" w:hAnsiTheme="minorHAnsi" w:cstheme="minorHAnsi"/>
                <w:sz w:val="24"/>
                <w:szCs w:val="24"/>
              </w:rPr>
            </w:pPr>
            <w:r w:rsidRPr="00130AE2">
              <w:rPr>
                <w:rFonts w:asciiTheme="minorHAnsi" w:hAnsiTheme="minorHAnsi" w:cstheme="minorHAnsi"/>
                <w:w w:val="90"/>
                <w:sz w:val="24"/>
                <w:szCs w:val="24"/>
              </w:rPr>
              <w:t>Select</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a</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room</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for</w:t>
            </w:r>
            <w:r w:rsidRPr="00130AE2">
              <w:rPr>
                <w:rFonts w:asciiTheme="minorHAnsi" w:hAnsiTheme="minorHAnsi" w:cstheme="minorHAnsi"/>
                <w:spacing w:val="-1"/>
                <w:sz w:val="24"/>
                <w:szCs w:val="24"/>
              </w:rPr>
              <w:t xml:space="preserve"> </w:t>
            </w:r>
            <w:proofErr w:type="gramStart"/>
            <w:r w:rsidRPr="00130AE2">
              <w:rPr>
                <w:rFonts w:asciiTheme="minorHAnsi" w:hAnsiTheme="minorHAnsi" w:cstheme="minorHAnsi"/>
                <w:spacing w:val="-2"/>
                <w:w w:val="90"/>
                <w:sz w:val="24"/>
                <w:szCs w:val="24"/>
              </w:rPr>
              <w:t>changing</w:t>
            </w:r>
            <w:proofErr w:type="gramEnd"/>
          </w:p>
          <w:p w14:paraId="74796F55" w14:textId="77777777" w:rsidR="00DB3D4E" w:rsidRPr="00130AE2" w:rsidRDefault="00DB3D4E" w:rsidP="00DB3D4E">
            <w:pPr>
              <w:pStyle w:val="TableParagraph"/>
              <w:numPr>
                <w:ilvl w:val="1"/>
                <w:numId w:val="14"/>
              </w:numPr>
              <w:tabs>
                <w:tab w:val="left" w:pos="998"/>
              </w:tabs>
              <w:spacing w:before="27"/>
              <w:ind w:hanging="360"/>
              <w:rPr>
                <w:rFonts w:asciiTheme="minorHAnsi" w:hAnsiTheme="minorHAnsi" w:cstheme="minorHAnsi"/>
                <w:sz w:val="24"/>
                <w:szCs w:val="24"/>
              </w:rPr>
            </w:pPr>
            <w:r w:rsidRPr="00130AE2">
              <w:rPr>
                <w:rFonts w:asciiTheme="minorHAnsi" w:hAnsiTheme="minorHAnsi" w:cstheme="minorHAnsi"/>
                <w:w w:val="90"/>
                <w:sz w:val="24"/>
                <w:szCs w:val="24"/>
              </w:rPr>
              <w:t>Remove</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clothing</w:t>
            </w:r>
            <w:r w:rsidRPr="00130AE2">
              <w:rPr>
                <w:rFonts w:asciiTheme="minorHAnsi" w:hAnsiTheme="minorHAnsi" w:cstheme="minorHAnsi"/>
                <w:spacing w:val="-2"/>
                <w:w w:val="90"/>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place</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in</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plastic</w:t>
            </w:r>
            <w:r w:rsidRPr="00130AE2">
              <w:rPr>
                <w:rFonts w:asciiTheme="minorHAnsi" w:hAnsiTheme="minorHAnsi" w:cstheme="minorHAnsi"/>
                <w:spacing w:val="-3"/>
                <w:sz w:val="24"/>
                <w:szCs w:val="24"/>
              </w:rPr>
              <w:t xml:space="preserve"> </w:t>
            </w:r>
            <w:proofErr w:type="gramStart"/>
            <w:r w:rsidRPr="00130AE2">
              <w:rPr>
                <w:rFonts w:asciiTheme="minorHAnsi" w:hAnsiTheme="minorHAnsi" w:cstheme="minorHAnsi"/>
                <w:spacing w:val="-5"/>
                <w:w w:val="90"/>
                <w:sz w:val="24"/>
                <w:szCs w:val="24"/>
              </w:rPr>
              <w:t>bag</w:t>
            </w:r>
            <w:proofErr w:type="gramEnd"/>
          </w:p>
          <w:p w14:paraId="71B0FE8C" w14:textId="77777777" w:rsidR="00DB3D4E" w:rsidRPr="00130AE2" w:rsidRDefault="00DB3D4E" w:rsidP="00DB3D4E">
            <w:pPr>
              <w:pStyle w:val="TableParagraph"/>
              <w:numPr>
                <w:ilvl w:val="1"/>
                <w:numId w:val="14"/>
              </w:numPr>
              <w:tabs>
                <w:tab w:val="left" w:pos="998"/>
              </w:tabs>
              <w:spacing w:before="25"/>
              <w:ind w:hanging="360"/>
              <w:rPr>
                <w:rFonts w:asciiTheme="minorHAnsi" w:hAnsiTheme="minorHAnsi" w:cstheme="minorHAnsi"/>
                <w:sz w:val="24"/>
                <w:szCs w:val="24"/>
              </w:rPr>
            </w:pPr>
            <w:r w:rsidRPr="00130AE2">
              <w:rPr>
                <w:rFonts w:asciiTheme="minorHAnsi" w:hAnsiTheme="minorHAnsi" w:cstheme="minorHAnsi"/>
                <w:w w:val="90"/>
                <w:sz w:val="24"/>
                <w:szCs w:val="24"/>
              </w:rPr>
              <w:t>Shower</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with</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soap</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hot</w:t>
            </w:r>
            <w:r w:rsidRPr="00130AE2">
              <w:rPr>
                <w:rFonts w:asciiTheme="minorHAnsi" w:hAnsiTheme="minorHAnsi" w:cstheme="minorHAnsi"/>
                <w:sz w:val="24"/>
                <w:szCs w:val="24"/>
              </w:rPr>
              <w:t xml:space="preserve"> </w:t>
            </w:r>
            <w:r w:rsidRPr="00130AE2">
              <w:rPr>
                <w:rFonts w:asciiTheme="minorHAnsi" w:hAnsiTheme="minorHAnsi" w:cstheme="minorHAnsi"/>
                <w:spacing w:val="-4"/>
                <w:w w:val="90"/>
                <w:sz w:val="24"/>
                <w:szCs w:val="24"/>
              </w:rPr>
              <w:t>water</w:t>
            </w:r>
          </w:p>
          <w:p w14:paraId="06A8EB83" w14:textId="77777777" w:rsidR="00DB3D4E" w:rsidRPr="00676C44" w:rsidRDefault="00DB3D4E" w:rsidP="00DB3D4E">
            <w:pPr>
              <w:pStyle w:val="TableParagraph"/>
              <w:numPr>
                <w:ilvl w:val="1"/>
                <w:numId w:val="14"/>
              </w:numPr>
              <w:tabs>
                <w:tab w:val="left" w:pos="998"/>
              </w:tabs>
              <w:spacing w:before="27"/>
              <w:ind w:hanging="360"/>
              <w:rPr>
                <w:rFonts w:asciiTheme="minorHAnsi" w:hAnsiTheme="minorHAnsi" w:cstheme="minorHAnsi"/>
                <w:sz w:val="24"/>
                <w:szCs w:val="24"/>
              </w:rPr>
            </w:pPr>
            <w:r w:rsidRPr="00130AE2">
              <w:rPr>
                <w:rFonts w:asciiTheme="minorHAnsi" w:hAnsiTheme="minorHAnsi" w:cstheme="minorHAnsi"/>
                <w:w w:val="90"/>
                <w:sz w:val="24"/>
                <w:szCs w:val="24"/>
              </w:rPr>
              <w:t>Change</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into</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other</w:t>
            </w:r>
            <w:r w:rsidRPr="00130AE2">
              <w:rPr>
                <w:rFonts w:asciiTheme="minorHAnsi" w:hAnsiTheme="minorHAnsi" w:cstheme="minorHAnsi"/>
                <w:spacing w:val="-1"/>
                <w:sz w:val="24"/>
                <w:szCs w:val="24"/>
              </w:rPr>
              <w:t xml:space="preserve"> </w:t>
            </w:r>
            <w:proofErr w:type="gramStart"/>
            <w:r w:rsidRPr="00130AE2">
              <w:rPr>
                <w:rFonts w:asciiTheme="minorHAnsi" w:hAnsiTheme="minorHAnsi" w:cstheme="minorHAnsi"/>
                <w:spacing w:val="-2"/>
                <w:w w:val="90"/>
                <w:sz w:val="24"/>
                <w:szCs w:val="24"/>
              </w:rPr>
              <w:t>clothes</w:t>
            </w:r>
            <w:proofErr w:type="gramEnd"/>
          </w:p>
          <w:p w14:paraId="2E2225A4" w14:textId="77777777" w:rsidR="00676C44" w:rsidRPr="00130AE2" w:rsidRDefault="00676C44" w:rsidP="00676C44">
            <w:pPr>
              <w:pStyle w:val="TableParagraph"/>
              <w:tabs>
                <w:tab w:val="left" w:pos="998"/>
              </w:tabs>
              <w:spacing w:before="27"/>
              <w:ind w:left="998"/>
              <w:rPr>
                <w:rFonts w:asciiTheme="minorHAnsi" w:hAnsiTheme="minorHAnsi" w:cstheme="minorHAnsi"/>
                <w:sz w:val="24"/>
                <w:szCs w:val="24"/>
              </w:rPr>
            </w:pPr>
          </w:p>
        </w:tc>
      </w:tr>
    </w:tbl>
    <w:p w14:paraId="5CA9DE58" w14:textId="77777777" w:rsidR="00DB3D4E" w:rsidRPr="00130AE2" w:rsidRDefault="00DB3D4E" w:rsidP="00075BB2">
      <w:pPr>
        <w:jc w:val="both"/>
        <w:rPr>
          <w:rFonts w:cstheme="minorHAnsi"/>
          <w:color w:val="000000" w:themeColor="text1"/>
          <w:lang w:val="en-US"/>
        </w:rPr>
      </w:pPr>
    </w:p>
    <w:p w14:paraId="347082E9" w14:textId="77777777" w:rsidR="00DB3D4E" w:rsidRPr="00130AE2" w:rsidRDefault="00DB3D4E" w:rsidP="00075BB2">
      <w:pPr>
        <w:jc w:val="both"/>
        <w:rPr>
          <w:rFonts w:cstheme="minorHAnsi"/>
          <w:color w:val="000000" w:themeColor="text1"/>
          <w:lang w:val="en-US"/>
        </w:rPr>
      </w:pPr>
    </w:p>
    <w:p w14:paraId="4B2700A2" w14:textId="77777777" w:rsidR="00DB3D4E" w:rsidRPr="00130AE2" w:rsidRDefault="00DB3D4E" w:rsidP="00075BB2">
      <w:pPr>
        <w:jc w:val="both"/>
        <w:rPr>
          <w:rFonts w:cstheme="minorHAnsi"/>
          <w:color w:val="000000" w:themeColor="text1"/>
          <w:lang w:val="en-US"/>
        </w:rPr>
      </w:pPr>
    </w:p>
    <w:p w14:paraId="65324972" w14:textId="77777777" w:rsidR="00DB3D4E" w:rsidRPr="00130AE2" w:rsidRDefault="00DB3D4E" w:rsidP="00075BB2">
      <w:pPr>
        <w:jc w:val="both"/>
        <w:rPr>
          <w:rFonts w:cstheme="minorHAnsi"/>
          <w:color w:val="000000" w:themeColor="text1"/>
          <w:lang w:val="en-US"/>
        </w:rPr>
      </w:pPr>
    </w:p>
    <w:p w14:paraId="304874F5" w14:textId="35571D9D" w:rsidR="00DB3D4E" w:rsidRPr="00130AE2" w:rsidRDefault="00DB3D4E" w:rsidP="00DB3D4E">
      <w:pPr>
        <w:jc w:val="both"/>
        <w:rPr>
          <w:rFonts w:cstheme="minorHAnsi"/>
          <w:b/>
          <w:bCs/>
          <w:color w:val="002060"/>
          <w:lang w:val="en-US"/>
        </w:rPr>
      </w:pPr>
      <w:r w:rsidRPr="00130AE2">
        <w:rPr>
          <w:rFonts w:cstheme="minorHAnsi"/>
          <w:b/>
          <w:bCs/>
          <w:color w:val="002060"/>
          <w:lang w:val="en-US"/>
        </w:rPr>
        <w:lastRenderedPageBreak/>
        <w:t>Section 10: Bomb Threat</w:t>
      </w:r>
      <w:r w:rsidR="0020116E">
        <w:rPr>
          <w:rFonts w:cstheme="minorHAnsi"/>
          <w:b/>
          <w:bCs/>
          <w:color w:val="002060"/>
          <w:lang w:val="en-US"/>
        </w:rPr>
        <w:t>s:</w:t>
      </w:r>
    </w:p>
    <w:p w14:paraId="72DEF297" w14:textId="77777777" w:rsidR="00DB3D4E" w:rsidRPr="00130AE2" w:rsidRDefault="00DB3D4E" w:rsidP="00075BB2">
      <w:pPr>
        <w:jc w:val="both"/>
        <w:rPr>
          <w:rFonts w:cstheme="minorHAnsi"/>
          <w:color w:val="000000" w:themeColor="text1"/>
          <w:lang w:val="en-US"/>
        </w:rPr>
      </w:pPr>
    </w:p>
    <w:p w14:paraId="16C80534" w14:textId="4F79BC60" w:rsidR="00DB3D4E" w:rsidRPr="00130AE2" w:rsidRDefault="00DB3D4E" w:rsidP="00075BB2">
      <w:pPr>
        <w:jc w:val="both"/>
        <w:rPr>
          <w:rFonts w:cstheme="minorHAnsi"/>
          <w:color w:val="000000" w:themeColor="text1"/>
          <w:lang w:val="en-US"/>
        </w:rPr>
      </w:pPr>
      <w:r w:rsidRPr="00130AE2">
        <w:rPr>
          <w:rFonts w:cstheme="minorHAnsi"/>
          <w:color w:val="000000" w:themeColor="text1"/>
          <w:lang w:val="en-US"/>
        </w:rPr>
        <w:t xml:space="preserve">Keep calm and do not hang up. A dialogue with the caller is crucial as information that may be gleaned from the caller can help assess the current situation and help police with further inquiries. Let the caller talk and ask questions as the opportunity arises. Whilst talking avoid being confrontational. </w:t>
      </w:r>
    </w:p>
    <w:p w14:paraId="4DAB4B2F" w14:textId="77777777" w:rsidR="00DB3D4E" w:rsidRPr="00130AE2" w:rsidRDefault="00DB3D4E" w:rsidP="00075BB2">
      <w:pPr>
        <w:jc w:val="both"/>
        <w:rPr>
          <w:rFonts w:cstheme="minorHAnsi"/>
          <w:color w:val="000000" w:themeColor="text1"/>
          <w:lang w:val="en-US"/>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DB3D4E" w:rsidRPr="00130AE2" w14:paraId="1C2EA355" w14:textId="77777777" w:rsidTr="00057946">
        <w:trPr>
          <w:trHeight w:val="306"/>
        </w:trPr>
        <w:tc>
          <w:tcPr>
            <w:tcW w:w="4428" w:type="dxa"/>
          </w:tcPr>
          <w:p w14:paraId="3CAB5B21"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spacing w:val="-2"/>
                <w:sz w:val="24"/>
                <w:szCs w:val="24"/>
              </w:rPr>
              <w:t>Questions</w:t>
            </w:r>
          </w:p>
        </w:tc>
        <w:tc>
          <w:tcPr>
            <w:tcW w:w="4428" w:type="dxa"/>
          </w:tcPr>
          <w:p w14:paraId="14D3CB65"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spacing w:val="-2"/>
                <w:sz w:val="24"/>
                <w:szCs w:val="24"/>
              </w:rPr>
              <w:t>Answers</w:t>
            </w:r>
          </w:p>
        </w:tc>
      </w:tr>
      <w:tr w:rsidR="00DB3D4E" w:rsidRPr="00130AE2" w14:paraId="2D67F3C4" w14:textId="77777777" w:rsidTr="00057946">
        <w:trPr>
          <w:trHeight w:val="309"/>
        </w:trPr>
        <w:tc>
          <w:tcPr>
            <w:tcW w:w="4428" w:type="dxa"/>
          </w:tcPr>
          <w:p w14:paraId="443CABDA" w14:textId="77777777" w:rsidR="00DB3D4E" w:rsidRPr="00130AE2" w:rsidRDefault="00DB3D4E" w:rsidP="00057946">
            <w:pPr>
              <w:pStyle w:val="TableParagraph"/>
              <w:spacing w:before="4"/>
              <w:rPr>
                <w:rFonts w:asciiTheme="minorHAnsi" w:hAnsiTheme="minorHAnsi" w:cstheme="minorHAnsi"/>
                <w:sz w:val="24"/>
                <w:szCs w:val="24"/>
              </w:rPr>
            </w:pPr>
            <w:r w:rsidRPr="00130AE2">
              <w:rPr>
                <w:rFonts w:asciiTheme="minorHAnsi" w:hAnsiTheme="minorHAnsi" w:cstheme="minorHAnsi"/>
                <w:w w:val="90"/>
                <w:sz w:val="24"/>
                <w:szCs w:val="24"/>
              </w:rPr>
              <w:t>When</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is</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bomb</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going</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to</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2"/>
                <w:w w:val="90"/>
                <w:sz w:val="24"/>
                <w:szCs w:val="24"/>
              </w:rPr>
              <w:t>explode?</w:t>
            </w:r>
          </w:p>
        </w:tc>
        <w:tc>
          <w:tcPr>
            <w:tcW w:w="4428" w:type="dxa"/>
          </w:tcPr>
          <w:p w14:paraId="669997F8"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673B66A3" w14:textId="77777777" w:rsidTr="00057946">
        <w:trPr>
          <w:trHeight w:val="309"/>
        </w:trPr>
        <w:tc>
          <w:tcPr>
            <w:tcW w:w="4428" w:type="dxa"/>
          </w:tcPr>
          <w:p w14:paraId="07FF648C"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Where</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is</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2"/>
                <w:w w:val="90"/>
                <w:sz w:val="24"/>
                <w:szCs w:val="24"/>
              </w:rPr>
              <w:t>bomb?</w:t>
            </w:r>
          </w:p>
        </w:tc>
        <w:tc>
          <w:tcPr>
            <w:tcW w:w="4428" w:type="dxa"/>
          </w:tcPr>
          <w:p w14:paraId="6BC10721"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6ECDA886" w14:textId="77777777" w:rsidTr="00057946">
        <w:trPr>
          <w:trHeight w:val="309"/>
        </w:trPr>
        <w:tc>
          <w:tcPr>
            <w:tcW w:w="4428" w:type="dxa"/>
          </w:tcPr>
          <w:p w14:paraId="6CDD5966"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What</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does</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bomb</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look</w:t>
            </w:r>
            <w:r w:rsidRPr="00130AE2">
              <w:rPr>
                <w:rFonts w:asciiTheme="minorHAnsi" w:hAnsiTheme="minorHAnsi" w:cstheme="minorHAnsi"/>
                <w:spacing w:val="4"/>
                <w:sz w:val="24"/>
                <w:szCs w:val="24"/>
              </w:rPr>
              <w:t xml:space="preserve"> </w:t>
            </w:r>
            <w:r w:rsidRPr="00130AE2">
              <w:rPr>
                <w:rFonts w:asciiTheme="minorHAnsi" w:hAnsiTheme="minorHAnsi" w:cstheme="minorHAnsi"/>
                <w:spacing w:val="-4"/>
                <w:w w:val="90"/>
                <w:sz w:val="24"/>
                <w:szCs w:val="24"/>
              </w:rPr>
              <w:t>like?</w:t>
            </w:r>
          </w:p>
        </w:tc>
        <w:tc>
          <w:tcPr>
            <w:tcW w:w="4428" w:type="dxa"/>
          </w:tcPr>
          <w:p w14:paraId="02BB8443"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78D8BBF6" w14:textId="77777777" w:rsidTr="00057946">
        <w:trPr>
          <w:trHeight w:val="309"/>
        </w:trPr>
        <w:tc>
          <w:tcPr>
            <w:tcW w:w="4428" w:type="dxa"/>
          </w:tcPr>
          <w:p w14:paraId="62C700A2"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spacing w:val="-8"/>
                <w:sz w:val="24"/>
                <w:szCs w:val="24"/>
              </w:rPr>
              <w:t>What kind</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8"/>
                <w:sz w:val="24"/>
                <w:szCs w:val="24"/>
              </w:rPr>
              <w:t>of</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8"/>
                <w:sz w:val="24"/>
                <w:szCs w:val="24"/>
              </w:rPr>
              <w:t>bomb</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8"/>
                <w:sz w:val="24"/>
                <w:szCs w:val="24"/>
              </w:rPr>
              <w:t>is</w:t>
            </w:r>
            <w:r w:rsidRPr="00130AE2">
              <w:rPr>
                <w:rFonts w:asciiTheme="minorHAnsi" w:hAnsiTheme="minorHAnsi" w:cstheme="minorHAnsi"/>
                <w:spacing w:val="-7"/>
                <w:sz w:val="24"/>
                <w:szCs w:val="24"/>
              </w:rPr>
              <w:t xml:space="preserve"> </w:t>
            </w:r>
            <w:r w:rsidRPr="00130AE2">
              <w:rPr>
                <w:rFonts w:asciiTheme="minorHAnsi" w:hAnsiTheme="minorHAnsi" w:cstheme="minorHAnsi"/>
                <w:spacing w:val="-8"/>
                <w:sz w:val="24"/>
                <w:szCs w:val="24"/>
              </w:rPr>
              <w:t>it?</w:t>
            </w:r>
          </w:p>
        </w:tc>
        <w:tc>
          <w:tcPr>
            <w:tcW w:w="4428" w:type="dxa"/>
          </w:tcPr>
          <w:p w14:paraId="07704376"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5A2F7149" w14:textId="77777777" w:rsidTr="00057946">
        <w:trPr>
          <w:trHeight w:val="309"/>
        </w:trPr>
        <w:tc>
          <w:tcPr>
            <w:tcW w:w="4428" w:type="dxa"/>
          </w:tcPr>
          <w:p w14:paraId="2DAFD21E"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What</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is</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explosive</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type</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and</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2"/>
                <w:w w:val="90"/>
                <w:sz w:val="24"/>
                <w:szCs w:val="24"/>
              </w:rPr>
              <w:t>quantity</w:t>
            </w:r>
          </w:p>
        </w:tc>
        <w:tc>
          <w:tcPr>
            <w:tcW w:w="4428" w:type="dxa"/>
          </w:tcPr>
          <w:p w14:paraId="4D1C8537"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54C3BE9D" w14:textId="77777777" w:rsidTr="00057946">
        <w:trPr>
          <w:trHeight w:val="309"/>
        </w:trPr>
        <w:tc>
          <w:tcPr>
            <w:tcW w:w="4428" w:type="dxa"/>
          </w:tcPr>
          <w:p w14:paraId="6919E358"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Why</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did</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you</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place</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2"/>
                <w:w w:val="90"/>
                <w:sz w:val="24"/>
                <w:szCs w:val="24"/>
              </w:rPr>
              <w:t>bomb?</w:t>
            </w:r>
          </w:p>
        </w:tc>
        <w:tc>
          <w:tcPr>
            <w:tcW w:w="4428" w:type="dxa"/>
          </w:tcPr>
          <w:p w14:paraId="2133A167"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20E1B649" w14:textId="77777777" w:rsidTr="00057946">
        <w:trPr>
          <w:trHeight w:val="306"/>
        </w:trPr>
        <w:tc>
          <w:tcPr>
            <w:tcW w:w="4428" w:type="dxa"/>
          </w:tcPr>
          <w:p w14:paraId="747470D6"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What</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is</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your</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2"/>
                <w:w w:val="90"/>
                <w:sz w:val="24"/>
                <w:szCs w:val="24"/>
              </w:rPr>
              <w:t>name?</w:t>
            </w:r>
          </w:p>
        </w:tc>
        <w:tc>
          <w:tcPr>
            <w:tcW w:w="4428" w:type="dxa"/>
          </w:tcPr>
          <w:p w14:paraId="3219BFD9"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1558C524" w14:textId="77777777" w:rsidTr="00057946">
        <w:trPr>
          <w:trHeight w:val="309"/>
        </w:trPr>
        <w:tc>
          <w:tcPr>
            <w:tcW w:w="4428" w:type="dxa"/>
          </w:tcPr>
          <w:p w14:paraId="0E1AC8D1" w14:textId="77777777" w:rsidR="00DB3D4E" w:rsidRPr="00130AE2" w:rsidRDefault="00DB3D4E" w:rsidP="00057946">
            <w:pPr>
              <w:pStyle w:val="TableParagraph"/>
              <w:spacing w:before="4"/>
              <w:rPr>
                <w:rFonts w:asciiTheme="minorHAnsi" w:hAnsiTheme="minorHAnsi" w:cstheme="minorHAnsi"/>
                <w:sz w:val="24"/>
                <w:szCs w:val="24"/>
              </w:rPr>
            </w:pPr>
            <w:r w:rsidRPr="00130AE2">
              <w:rPr>
                <w:rFonts w:asciiTheme="minorHAnsi" w:hAnsiTheme="minorHAnsi" w:cstheme="minorHAnsi"/>
                <w:w w:val="90"/>
                <w:sz w:val="24"/>
                <w:szCs w:val="24"/>
              </w:rPr>
              <w:t>Where</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are</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4"/>
                <w:w w:val="90"/>
                <w:sz w:val="24"/>
                <w:szCs w:val="24"/>
              </w:rPr>
              <w:t>you?</w:t>
            </w:r>
          </w:p>
        </w:tc>
        <w:tc>
          <w:tcPr>
            <w:tcW w:w="4428" w:type="dxa"/>
          </w:tcPr>
          <w:p w14:paraId="3496B98A"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69449A90" w14:textId="77777777" w:rsidTr="00057946">
        <w:trPr>
          <w:trHeight w:val="309"/>
        </w:trPr>
        <w:tc>
          <w:tcPr>
            <w:tcW w:w="4428" w:type="dxa"/>
          </w:tcPr>
          <w:p w14:paraId="098FC009"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What</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is</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your</w:t>
            </w:r>
            <w:r w:rsidRPr="00130AE2">
              <w:rPr>
                <w:rFonts w:asciiTheme="minorHAnsi" w:hAnsiTheme="minorHAnsi" w:cstheme="minorHAnsi"/>
                <w:spacing w:val="-2"/>
                <w:sz w:val="24"/>
                <w:szCs w:val="24"/>
              </w:rPr>
              <w:t xml:space="preserve"> </w:t>
            </w:r>
            <w:r w:rsidRPr="00130AE2">
              <w:rPr>
                <w:rFonts w:asciiTheme="minorHAnsi" w:hAnsiTheme="minorHAnsi" w:cstheme="minorHAnsi"/>
                <w:spacing w:val="-2"/>
                <w:w w:val="90"/>
                <w:sz w:val="24"/>
                <w:szCs w:val="24"/>
              </w:rPr>
              <w:t>address?</w:t>
            </w:r>
          </w:p>
        </w:tc>
        <w:tc>
          <w:tcPr>
            <w:tcW w:w="4428" w:type="dxa"/>
          </w:tcPr>
          <w:p w14:paraId="6AC6D775"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4A81074A" w14:textId="77777777" w:rsidTr="00057946">
        <w:trPr>
          <w:trHeight w:val="309"/>
        </w:trPr>
        <w:tc>
          <w:tcPr>
            <w:tcW w:w="4428" w:type="dxa"/>
          </w:tcPr>
          <w:p w14:paraId="07EA7848"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Exact</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wording</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of</w:t>
            </w:r>
            <w:r w:rsidRPr="00130AE2">
              <w:rPr>
                <w:rFonts w:asciiTheme="minorHAnsi" w:hAnsiTheme="minorHAnsi" w:cstheme="minorHAnsi"/>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1"/>
                <w:sz w:val="24"/>
                <w:szCs w:val="24"/>
              </w:rPr>
              <w:t xml:space="preserve"> </w:t>
            </w:r>
            <w:r w:rsidRPr="00130AE2">
              <w:rPr>
                <w:rFonts w:asciiTheme="minorHAnsi" w:hAnsiTheme="minorHAnsi" w:cstheme="minorHAnsi"/>
                <w:spacing w:val="-2"/>
                <w:w w:val="90"/>
                <w:sz w:val="24"/>
                <w:szCs w:val="24"/>
              </w:rPr>
              <w:t>threat:</w:t>
            </w:r>
          </w:p>
        </w:tc>
        <w:tc>
          <w:tcPr>
            <w:tcW w:w="4428" w:type="dxa"/>
          </w:tcPr>
          <w:p w14:paraId="49152032"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2215C4FC" w14:textId="77777777" w:rsidTr="00057946">
        <w:trPr>
          <w:trHeight w:val="309"/>
        </w:trPr>
        <w:tc>
          <w:tcPr>
            <w:tcW w:w="4428" w:type="dxa"/>
          </w:tcPr>
          <w:p w14:paraId="530175A7"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spacing w:val="-5"/>
                <w:w w:val="90"/>
                <w:sz w:val="24"/>
                <w:szCs w:val="24"/>
              </w:rPr>
              <w:t>Sex</w:t>
            </w:r>
          </w:p>
        </w:tc>
        <w:tc>
          <w:tcPr>
            <w:tcW w:w="4428" w:type="dxa"/>
          </w:tcPr>
          <w:p w14:paraId="7A0B645A" w14:textId="77777777" w:rsidR="00DB3D4E" w:rsidRPr="00130AE2" w:rsidRDefault="00DB3D4E" w:rsidP="00057946">
            <w:pPr>
              <w:pStyle w:val="TableParagraph"/>
              <w:tabs>
                <w:tab w:val="left" w:pos="1804"/>
              </w:tabs>
              <w:rPr>
                <w:rFonts w:asciiTheme="minorHAnsi" w:hAnsiTheme="minorHAnsi" w:cstheme="minorHAnsi"/>
                <w:sz w:val="24"/>
                <w:szCs w:val="24"/>
              </w:rPr>
            </w:pPr>
            <w:r w:rsidRPr="00130AE2">
              <w:rPr>
                <w:rFonts w:asciiTheme="minorHAnsi" w:hAnsiTheme="minorHAnsi" w:cstheme="minorHAnsi"/>
                <w:spacing w:val="-4"/>
                <w:sz w:val="24"/>
                <w:szCs w:val="24"/>
              </w:rPr>
              <w:t>Male</w:t>
            </w:r>
            <w:r w:rsidRPr="00130AE2">
              <w:rPr>
                <w:rFonts w:asciiTheme="minorHAnsi" w:hAnsiTheme="minorHAnsi" w:cstheme="minorHAnsi"/>
                <w:sz w:val="24"/>
                <w:szCs w:val="24"/>
              </w:rPr>
              <w:tab/>
            </w:r>
            <w:r w:rsidRPr="00130AE2">
              <w:rPr>
                <w:rFonts w:asciiTheme="minorHAnsi" w:hAnsiTheme="minorHAnsi" w:cstheme="minorHAnsi"/>
                <w:spacing w:val="-2"/>
                <w:sz w:val="24"/>
                <w:szCs w:val="24"/>
              </w:rPr>
              <w:t>Female</w:t>
            </w:r>
          </w:p>
        </w:tc>
      </w:tr>
      <w:tr w:rsidR="00DB3D4E" w:rsidRPr="00130AE2" w14:paraId="74FA2FD9" w14:textId="77777777" w:rsidTr="00057946">
        <w:trPr>
          <w:trHeight w:val="309"/>
        </w:trPr>
        <w:tc>
          <w:tcPr>
            <w:tcW w:w="4428" w:type="dxa"/>
          </w:tcPr>
          <w:p w14:paraId="3832CDCA"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Estimated</w:t>
            </w:r>
            <w:r w:rsidRPr="00130AE2">
              <w:rPr>
                <w:rFonts w:asciiTheme="minorHAnsi" w:hAnsiTheme="minorHAnsi" w:cstheme="minorHAnsi"/>
                <w:sz w:val="24"/>
                <w:szCs w:val="24"/>
              </w:rPr>
              <w:t xml:space="preserve"> </w:t>
            </w:r>
            <w:r w:rsidRPr="00130AE2">
              <w:rPr>
                <w:rFonts w:asciiTheme="minorHAnsi" w:hAnsiTheme="minorHAnsi" w:cstheme="minorHAnsi"/>
                <w:spacing w:val="-4"/>
                <w:w w:val="95"/>
                <w:sz w:val="24"/>
                <w:szCs w:val="24"/>
              </w:rPr>
              <w:t>age:</w:t>
            </w:r>
          </w:p>
        </w:tc>
        <w:tc>
          <w:tcPr>
            <w:tcW w:w="4428" w:type="dxa"/>
          </w:tcPr>
          <w:p w14:paraId="100D9AD9"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1749F627" w14:textId="77777777" w:rsidTr="00057946">
        <w:trPr>
          <w:trHeight w:val="306"/>
        </w:trPr>
        <w:tc>
          <w:tcPr>
            <w:tcW w:w="4428" w:type="dxa"/>
          </w:tcPr>
          <w:p w14:paraId="3D0AA0CD"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85"/>
                <w:sz w:val="24"/>
                <w:szCs w:val="24"/>
              </w:rPr>
              <w:t>Any</w:t>
            </w:r>
            <w:r w:rsidRPr="00130AE2">
              <w:rPr>
                <w:rFonts w:asciiTheme="minorHAnsi" w:hAnsiTheme="minorHAnsi" w:cstheme="minorHAnsi"/>
                <w:spacing w:val="7"/>
                <w:sz w:val="24"/>
                <w:szCs w:val="24"/>
              </w:rPr>
              <w:t xml:space="preserve"> </w:t>
            </w:r>
            <w:r w:rsidRPr="00130AE2">
              <w:rPr>
                <w:rFonts w:asciiTheme="minorHAnsi" w:hAnsiTheme="minorHAnsi" w:cstheme="minorHAnsi"/>
                <w:w w:val="85"/>
                <w:sz w:val="24"/>
                <w:szCs w:val="24"/>
              </w:rPr>
              <w:t>speech</w:t>
            </w:r>
            <w:r w:rsidRPr="00130AE2">
              <w:rPr>
                <w:rFonts w:asciiTheme="minorHAnsi" w:hAnsiTheme="minorHAnsi" w:cstheme="minorHAnsi"/>
                <w:spacing w:val="5"/>
                <w:sz w:val="24"/>
                <w:szCs w:val="24"/>
              </w:rPr>
              <w:t xml:space="preserve"> </w:t>
            </w:r>
            <w:r w:rsidRPr="00130AE2">
              <w:rPr>
                <w:rFonts w:asciiTheme="minorHAnsi" w:hAnsiTheme="minorHAnsi" w:cstheme="minorHAnsi"/>
                <w:spacing w:val="-2"/>
                <w:w w:val="85"/>
                <w:sz w:val="24"/>
                <w:szCs w:val="24"/>
              </w:rPr>
              <w:t>defect:</w:t>
            </w:r>
          </w:p>
        </w:tc>
        <w:tc>
          <w:tcPr>
            <w:tcW w:w="4428" w:type="dxa"/>
          </w:tcPr>
          <w:p w14:paraId="5BC7B3CF"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5DABE564" w14:textId="77777777" w:rsidTr="00057946">
        <w:trPr>
          <w:trHeight w:val="309"/>
        </w:trPr>
        <w:tc>
          <w:tcPr>
            <w:tcW w:w="4428" w:type="dxa"/>
          </w:tcPr>
          <w:p w14:paraId="0B74E381" w14:textId="77777777" w:rsidR="00DB3D4E" w:rsidRPr="00130AE2" w:rsidRDefault="00DB3D4E" w:rsidP="00057946">
            <w:pPr>
              <w:pStyle w:val="TableParagraph"/>
              <w:spacing w:before="4"/>
              <w:rPr>
                <w:rFonts w:asciiTheme="minorHAnsi" w:hAnsiTheme="minorHAnsi" w:cstheme="minorHAnsi"/>
                <w:sz w:val="24"/>
                <w:szCs w:val="24"/>
              </w:rPr>
            </w:pPr>
            <w:r w:rsidRPr="00130AE2">
              <w:rPr>
                <w:rFonts w:asciiTheme="minorHAnsi" w:hAnsiTheme="minorHAnsi" w:cstheme="minorHAnsi"/>
                <w:spacing w:val="-2"/>
                <w:sz w:val="24"/>
                <w:szCs w:val="24"/>
              </w:rPr>
              <w:t>Accent:</w:t>
            </w:r>
          </w:p>
        </w:tc>
        <w:tc>
          <w:tcPr>
            <w:tcW w:w="4428" w:type="dxa"/>
          </w:tcPr>
          <w:p w14:paraId="1E487B38"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5692006E" w14:textId="77777777" w:rsidTr="00057946">
        <w:trPr>
          <w:trHeight w:val="309"/>
        </w:trPr>
        <w:tc>
          <w:tcPr>
            <w:tcW w:w="4428" w:type="dxa"/>
          </w:tcPr>
          <w:p w14:paraId="268C0333"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Voice</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loud</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soft</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4"/>
                <w:w w:val="90"/>
                <w:sz w:val="24"/>
                <w:szCs w:val="24"/>
              </w:rPr>
              <w:t>etc.</w:t>
            </w:r>
          </w:p>
        </w:tc>
        <w:tc>
          <w:tcPr>
            <w:tcW w:w="4428" w:type="dxa"/>
          </w:tcPr>
          <w:p w14:paraId="64637525"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2F5051C6" w14:textId="77777777" w:rsidTr="00057946">
        <w:trPr>
          <w:trHeight w:val="309"/>
        </w:trPr>
        <w:tc>
          <w:tcPr>
            <w:tcW w:w="4428" w:type="dxa"/>
          </w:tcPr>
          <w:p w14:paraId="3A275CB2"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Speech</w:t>
            </w:r>
            <w:r w:rsidRPr="00130AE2">
              <w:rPr>
                <w:rFonts w:asciiTheme="minorHAnsi" w:hAnsiTheme="minorHAnsi" w:cstheme="minorHAnsi"/>
                <w:spacing w:val="-10"/>
                <w:w w:val="90"/>
                <w:sz w:val="24"/>
                <w:szCs w:val="24"/>
              </w:rPr>
              <w:t xml:space="preserve"> </w:t>
            </w:r>
            <w:r w:rsidRPr="00130AE2">
              <w:rPr>
                <w:rFonts w:asciiTheme="minorHAnsi" w:hAnsiTheme="minorHAnsi" w:cstheme="minorHAnsi"/>
                <w:w w:val="90"/>
                <w:sz w:val="24"/>
                <w:szCs w:val="24"/>
              </w:rPr>
              <w:t>–</w:t>
            </w:r>
            <w:r w:rsidRPr="00130AE2">
              <w:rPr>
                <w:rFonts w:asciiTheme="minorHAnsi" w:hAnsiTheme="minorHAnsi" w:cstheme="minorHAnsi"/>
                <w:spacing w:val="-8"/>
                <w:w w:val="90"/>
                <w:sz w:val="24"/>
                <w:szCs w:val="24"/>
              </w:rPr>
              <w:t xml:space="preserve"> </w:t>
            </w:r>
            <w:r w:rsidRPr="00130AE2">
              <w:rPr>
                <w:rFonts w:asciiTheme="minorHAnsi" w:hAnsiTheme="minorHAnsi" w:cstheme="minorHAnsi"/>
                <w:w w:val="90"/>
                <w:sz w:val="24"/>
                <w:szCs w:val="24"/>
              </w:rPr>
              <w:t>fast</w:t>
            </w:r>
            <w:r w:rsidRPr="00130AE2">
              <w:rPr>
                <w:rFonts w:asciiTheme="minorHAnsi" w:hAnsiTheme="minorHAnsi" w:cstheme="minorHAnsi"/>
                <w:spacing w:val="-10"/>
                <w:w w:val="90"/>
                <w:sz w:val="24"/>
                <w:szCs w:val="24"/>
              </w:rPr>
              <w:t xml:space="preserve"> </w:t>
            </w:r>
            <w:r w:rsidRPr="00130AE2">
              <w:rPr>
                <w:rFonts w:asciiTheme="minorHAnsi" w:hAnsiTheme="minorHAnsi" w:cstheme="minorHAnsi"/>
                <w:w w:val="90"/>
                <w:sz w:val="24"/>
                <w:szCs w:val="24"/>
              </w:rPr>
              <w:t>–</w:t>
            </w:r>
            <w:r w:rsidRPr="00130AE2">
              <w:rPr>
                <w:rFonts w:asciiTheme="minorHAnsi" w:hAnsiTheme="minorHAnsi" w:cstheme="minorHAnsi"/>
                <w:spacing w:val="-7"/>
                <w:w w:val="90"/>
                <w:sz w:val="24"/>
                <w:szCs w:val="24"/>
              </w:rPr>
              <w:t xml:space="preserve"> </w:t>
            </w:r>
            <w:r w:rsidRPr="00130AE2">
              <w:rPr>
                <w:rFonts w:asciiTheme="minorHAnsi" w:hAnsiTheme="minorHAnsi" w:cstheme="minorHAnsi"/>
                <w:w w:val="90"/>
                <w:sz w:val="24"/>
                <w:szCs w:val="24"/>
              </w:rPr>
              <w:t>slow</w:t>
            </w:r>
            <w:r w:rsidRPr="00130AE2">
              <w:rPr>
                <w:rFonts w:asciiTheme="minorHAnsi" w:hAnsiTheme="minorHAnsi" w:cstheme="minorHAnsi"/>
                <w:spacing w:val="-10"/>
                <w:w w:val="90"/>
                <w:sz w:val="24"/>
                <w:szCs w:val="24"/>
              </w:rPr>
              <w:t xml:space="preserve"> </w:t>
            </w:r>
            <w:r w:rsidRPr="00130AE2">
              <w:rPr>
                <w:rFonts w:asciiTheme="minorHAnsi" w:hAnsiTheme="minorHAnsi" w:cstheme="minorHAnsi"/>
                <w:spacing w:val="-4"/>
                <w:w w:val="90"/>
                <w:sz w:val="24"/>
                <w:szCs w:val="24"/>
              </w:rPr>
              <w:t>etc.</w:t>
            </w:r>
          </w:p>
        </w:tc>
        <w:tc>
          <w:tcPr>
            <w:tcW w:w="4428" w:type="dxa"/>
          </w:tcPr>
          <w:p w14:paraId="131BDF40"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79DEFB2E" w14:textId="77777777" w:rsidTr="00057946">
        <w:trPr>
          <w:trHeight w:val="309"/>
        </w:trPr>
        <w:tc>
          <w:tcPr>
            <w:tcW w:w="4428" w:type="dxa"/>
          </w:tcPr>
          <w:p w14:paraId="375DE342"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Manner,</w:t>
            </w:r>
            <w:r w:rsidRPr="00130AE2">
              <w:rPr>
                <w:rFonts w:asciiTheme="minorHAnsi" w:hAnsiTheme="minorHAnsi" w:cstheme="minorHAnsi"/>
                <w:spacing w:val="17"/>
                <w:sz w:val="24"/>
                <w:szCs w:val="24"/>
              </w:rPr>
              <w:t xml:space="preserve"> </w:t>
            </w:r>
            <w:r w:rsidRPr="00130AE2">
              <w:rPr>
                <w:rFonts w:asciiTheme="minorHAnsi" w:hAnsiTheme="minorHAnsi" w:cstheme="minorHAnsi"/>
                <w:w w:val="90"/>
                <w:sz w:val="24"/>
                <w:szCs w:val="24"/>
              </w:rPr>
              <w:t>calm,</w:t>
            </w:r>
            <w:r w:rsidRPr="00130AE2">
              <w:rPr>
                <w:rFonts w:asciiTheme="minorHAnsi" w:hAnsiTheme="minorHAnsi" w:cstheme="minorHAnsi"/>
                <w:spacing w:val="17"/>
                <w:sz w:val="24"/>
                <w:szCs w:val="24"/>
              </w:rPr>
              <w:t xml:space="preserve"> </w:t>
            </w:r>
            <w:r w:rsidRPr="00130AE2">
              <w:rPr>
                <w:rFonts w:asciiTheme="minorHAnsi" w:hAnsiTheme="minorHAnsi" w:cstheme="minorHAnsi"/>
                <w:w w:val="90"/>
                <w:sz w:val="24"/>
                <w:szCs w:val="24"/>
              </w:rPr>
              <w:t>emotional</w:t>
            </w:r>
            <w:r w:rsidRPr="00130AE2">
              <w:rPr>
                <w:rFonts w:asciiTheme="minorHAnsi" w:hAnsiTheme="minorHAnsi" w:cstheme="minorHAnsi"/>
                <w:spacing w:val="14"/>
                <w:sz w:val="24"/>
                <w:szCs w:val="24"/>
              </w:rPr>
              <w:t xml:space="preserve"> </w:t>
            </w:r>
            <w:r w:rsidRPr="00130AE2">
              <w:rPr>
                <w:rFonts w:asciiTheme="minorHAnsi" w:hAnsiTheme="minorHAnsi" w:cstheme="minorHAnsi"/>
                <w:spacing w:val="-4"/>
                <w:w w:val="90"/>
                <w:sz w:val="24"/>
                <w:szCs w:val="24"/>
              </w:rPr>
              <w:t>etc.</w:t>
            </w:r>
          </w:p>
        </w:tc>
        <w:tc>
          <w:tcPr>
            <w:tcW w:w="4428" w:type="dxa"/>
          </w:tcPr>
          <w:p w14:paraId="27E43C03"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19D727B3" w14:textId="77777777" w:rsidTr="00057946">
        <w:trPr>
          <w:trHeight w:val="309"/>
        </w:trPr>
        <w:tc>
          <w:tcPr>
            <w:tcW w:w="4428" w:type="dxa"/>
          </w:tcPr>
          <w:p w14:paraId="7A570779"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Did</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you</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recognize</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2"/>
                <w:w w:val="90"/>
                <w:sz w:val="24"/>
                <w:szCs w:val="24"/>
              </w:rPr>
              <w:t>voice?</w:t>
            </w:r>
          </w:p>
        </w:tc>
        <w:tc>
          <w:tcPr>
            <w:tcW w:w="4428" w:type="dxa"/>
          </w:tcPr>
          <w:p w14:paraId="77C69F38" w14:textId="77777777" w:rsidR="00DB3D4E" w:rsidRPr="00130AE2" w:rsidRDefault="00DB3D4E" w:rsidP="00057946">
            <w:pPr>
              <w:pStyle w:val="TableParagraph"/>
              <w:tabs>
                <w:tab w:val="left" w:pos="1755"/>
              </w:tabs>
              <w:rPr>
                <w:rFonts w:asciiTheme="minorHAnsi" w:hAnsiTheme="minorHAnsi" w:cstheme="minorHAnsi"/>
                <w:sz w:val="24"/>
                <w:szCs w:val="24"/>
              </w:rPr>
            </w:pPr>
            <w:r w:rsidRPr="00130AE2">
              <w:rPr>
                <w:rFonts w:asciiTheme="minorHAnsi" w:hAnsiTheme="minorHAnsi" w:cstheme="minorHAnsi"/>
                <w:spacing w:val="-5"/>
                <w:w w:val="95"/>
                <w:sz w:val="24"/>
                <w:szCs w:val="24"/>
              </w:rPr>
              <w:t>Yes</w:t>
            </w:r>
            <w:r w:rsidRPr="00130AE2">
              <w:rPr>
                <w:rFonts w:asciiTheme="minorHAnsi" w:hAnsiTheme="minorHAnsi" w:cstheme="minorHAnsi"/>
                <w:sz w:val="24"/>
                <w:szCs w:val="24"/>
              </w:rPr>
              <w:tab/>
            </w:r>
            <w:r w:rsidRPr="00130AE2">
              <w:rPr>
                <w:rFonts w:asciiTheme="minorHAnsi" w:hAnsiTheme="minorHAnsi" w:cstheme="minorHAnsi"/>
                <w:spacing w:val="-5"/>
                <w:w w:val="95"/>
                <w:sz w:val="24"/>
                <w:szCs w:val="24"/>
              </w:rPr>
              <w:t>No</w:t>
            </w:r>
          </w:p>
        </w:tc>
      </w:tr>
      <w:tr w:rsidR="00DB3D4E" w:rsidRPr="00130AE2" w14:paraId="0B896BA2" w14:textId="77777777" w:rsidTr="00057946">
        <w:trPr>
          <w:trHeight w:val="309"/>
        </w:trPr>
        <w:tc>
          <w:tcPr>
            <w:tcW w:w="4428" w:type="dxa"/>
          </w:tcPr>
          <w:p w14:paraId="6E1AB758"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spacing w:val="-6"/>
                <w:sz w:val="24"/>
                <w:szCs w:val="24"/>
              </w:rPr>
              <w:t>If</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so,</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who</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do</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you</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think</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it</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is?</w:t>
            </w:r>
          </w:p>
        </w:tc>
        <w:tc>
          <w:tcPr>
            <w:tcW w:w="4428" w:type="dxa"/>
          </w:tcPr>
          <w:p w14:paraId="11F8A973"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5C436822" w14:textId="77777777" w:rsidTr="00057946">
        <w:trPr>
          <w:trHeight w:val="306"/>
        </w:trPr>
        <w:tc>
          <w:tcPr>
            <w:tcW w:w="4428" w:type="dxa"/>
          </w:tcPr>
          <w:p w14:paraId="31F2EAF0"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spacing w:val="-6"/>
                <w:sz w:val="24"/>
                <w:szCs w:val="24"/>
              </w:rPr>
              <w:t>Was</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6"/>
                <w:sz w:val="24"/>
                <w:szCs w:val="24"/>
              </w:rPr>
              <w:t>caller</w:t>
            </w:r>
            <w:r w:rsidRPr="00130AE2">
              <w:rPr>
                <w:rFonts w:asciiTheme="minorHAnsi" w:hAnsiTheme="minorHAnsi" w:cstheme="minorHAnsi"/>
                <w:spacing w:val="-11"/>
                <w:sz w:val="24"/>
                <w:szCs w:val="24"/>
              </w:rPr>
              <w:t xml:space="preserve"> </w:t>
            </w:r>
            <w:r w:rsidRPr="00130AE2">
              <w:rPr>
                <w:rFonts w:asciiTheme="minorHAnsi" w:hAnsiTheme="minorHAnsi" w:cstheme="minorHAnsi"/>
                <w:spacing w:val="-6"/>
                <w:sz w:val="24"/>
                <w:szCs w:val="24"/>
              </w:rPr>
              <w:t>familiar</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with</w:t>
            </w:r>
            <w:r w:rsidRPr="00130AE2">
              <w:rPr>
                <w:rFonts w:asciiTheme="minorHAnsi" w:hAnsiTheme="minorHAnsi" w:cstheme="minorHAnsi"/>
                <w:spacing w:val="-9"/>
                <w:sz w:val="24"/>
                <w:szCs w:val="24"/>
              </w:rPr>
              <w:t xml:space="preserve"> </w:t>
            </w:r>
            <w:r w:rsidRPr="00130AE2">
              <w:rPr>
                <w:rFonts w:asciiTheme="minorHAnsi" w:hAnsiTheme="minorHAnsi" w:cstheme="minorHAnsi"/>
                <w:spacing w:val="-6"/>
                <w:sz w:val="24"/>
                <w:szCs w:val="24"/>
              </w:rPr>
              <w:t>the</w:t>
            </w:r>
            <w:r w:rsidRPr="00130AE2">
              <w:rPr>
                <w:rFonts w:asciiTheme="minorHAnsi" w:hAnsiTheme="minorHAnsi" w:cstheme="minorHAnsi"/>
                <w:spacing w:val="-8"/>
                <w:sz w:val="24"/>
                <w:szCs w:val="24"/>
              </w:rPr>
              <w:t xml:space="preserve"> </w:t>
            </w:r>
            <w:r w:rsidRPr="00130AE2">
              <w:rPr>
                <w:rFonts w:asciiTheme="minorHAnsi" w:hAnsiTheme="minorHAnsi" w:cstheme="minorHAnsi"/>
                <w:spacing w:val="-6"/>
                <w:sz w:val="24"/>
                <w:szCs w:val="24"/>
              </w:rPr>
              <w:t>area?</w:t>
            </w:r>
          </w:p>
        </w:tc>
        <w:tc>
          <w:tcPr>
            <w:tcW w:w="4428" w:type="dxa"/>
          </w:tcPr>
          <w:p w14:paraId="4F2BBECC"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73C042C8" w14:textId="77777777" w:rsidTr="00057946">
        <w:trPr>
          <w:trHeight w:val="309"/>
        </w:trPr>
        <w:tc>
          <w:tcPr>
            <w:tcW w:w="4428" w:type="dxa"/>
          </w:tcPr>
          <w:p w14:paraId="20FEB9E5" w14:textId="77777777" w:rsidR="00DB3D4E" w:rsidRPr="00130AE2" w:rsidRDefault="00DB3D4E" w:rsidP="00057946">
            <w:pPr>
              <w:pStyle w:val="TableParagraph"/>
              <w:spacing w:before="4"/>
              <w:rPr>
                <w:rFonts w:asciiTheme="minorHAnsi" w:hAnsiTheme="minorHAnsi" w:cstheme="minorHAnsi"/>
                <w:sz w:val="24"/>
                <w:szCs w:val="24"/>
              </w:rPr>
            </w:pPr>
            <w:r w:rsidRPr="00130AE2">
              <w:rPr>
                <w:rFonts w:asciiTheme="minorHAnsi" w:hAnsiTheme="minorHAnsi" w:cstheme="minorHAnsi"/>
                <w:w w:val="90"/>
                <w:sz w:val="24"/>
                <w:szCs w:val="24"/>
              </w:rPr>
              <w:t>Was</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caller</w:t>
            </w:r>
            <w:r w:rsidRPr="00130AE2">
              <w:rPr>
                <w:rFonts w:asciiTheme="minorHAnsi" w:hAnsiTheme="minorHAnsi" w:cstheme="minorHAnsi"/>
                <w:spacing w:val="-5"/>
                <w:sz w:val="24"/>
                <w:szCs w:val="24"/>
              </w:rPr>
              <w:t xml:space="preserve"> </w:t>
            </w:r>
            <w:r w:rsidRPr="00130AE2">
              <w:rPr>
                <w:rFonts w:asciiTheme="minorHAnsi" w:hAnsiTheme="minorHAnsi" w:cstheme="minorHAnsi"/>
                <w:w w:val="90"/>
                <w:sz w:val="24"/>
                <w:szCs w:val="24"/>
              </w:rPr>
              <w:t>Well</w:t>
            </w:r>
            <w:r w:rsidRPr="00130AE2">
              <w:rPr>
                <w:rFonts w:asciiTheme="minorHAnsi" w:hAnsiTheme="minorHAnsi" w:cstheme="minorHAnsi"/>
                <w:spacing w:val="-3"/>
                <w:sz w:val="24"/>
                <w:szCs w:val="24"/>
              </w:rPr>
              <w:t xml:space="preserve"> </w:t>
            </w:r>
            <w:r w:rsidRPr="00130AE2">
              <w:rPr>
                <w:rFonts w:asciiTheme="minorHAnsi" w:hAnsiTheme="minorHAnsi" w:cstheme="minorHAnsi"/>
                <w:spacing w:val="-2"/>
                <w:w w:val="90"/>
                <w:sz w:val="24"/>
                <w:szCs w:val="24"/>
              </w:rPr>
              <w:t>Spoken?</w:t>
            </w:r>
          </w:p>
        </w:tc>
        <w:tc>
          <w:tcPr>
            <w:tcW w:w="4428" w:type="dxa"/>
          </w:tcPr>
          <w:p w14:paraId="672E3BFD"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569F44BE" w14:textId="77777777" w:rsidTr="00057946">
        <w:trPr>
          <w:trHeight w:val="309"/>
        </w:trPr>
        <w:tc>
          <w:tcPr>
            <w:tcW w:w="4428" w:type="dxa"/>
          </w:tcPr>
          <w:p w14:paraId="31CEE5BF"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Was</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caller</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coherent?</w:t>
            </w:r>
            <w:r w:rsidRPr="00130AE2">
              <w:rPr>
                <w:rFonts w:asciiTheme="minorHAnsi" w:hAnsiTheme="minorHAnsi" w:cstheme="minorHAnsi"/>
                <w:spacing w:val="58"/>
                <w:sz w:val="24"/>
                <w:szCs w:val="24"/>
              </w:rPr>
              <w:t xml:space="preserve"> </w:t>
            </w:r>
            <w:r w:rsidRPr="00130AE2">
              <w:rPr>
                <w:rFonts w:asciiTheme="minorHAnsi" w:hAnsiTheme="minorHAnsi" w:cstheme="minorHAnsi"/>
                <w:spacing w:val="-2"/>
                <w:w w:val="90"/>
                <w:sz w:val="24"/>
                <w:szCs w:val="24"/>
              </w:rPr>
              <w:t>Irrational?</w:t>
            </w:r>
          </w:p>
        </w:tc>
        <w:tc>
          <w:tcPr>
            <w:tcW w:w="4428" w:type="dxa"/>
          </w:tcPr>
          <w:p w14:paraId="6950AA39"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63EC9E0C" w14:textId="77777777" w:rsidTr="00057946">
        <w:trPr>
          <w:trHeight w:val="309"/>
        </w:trPr>
        <w:tc>
          <w:tcPr>
            <w:tcW w:w="4428" w:type="dxa"/>
          </w:tcPr>
          <w:p w14:paraId="371D066A"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Was</w:t>
            </w:r>
            <w:r w:rsidRPr="00130AE2">
              <w:rPr>
                <w:rFonts w:asciiTheme="minorHAnsi" w:hAnsiTheme="minorHAnsi" w:cstheme="minorHAnsi"/>
                <w:spacing w:val="-4"/>
                <w:sz w:val="24"/>
                <w:szCs w:val="24"/>
              </w:rPr>
              <w:t xml:space="preserve"> </w:t>
            </w:r>
            <w:r w:rsidRPr="00130AE2">
              <w:rPr>
                <w:rFonts w:asciiTheme="minorHAnsi" w:hAnsiTheme="minorHAnsi" w:cstheme="minorHAnsi"/>
                <w:w w:val="90"/>
                <w:sz w:val="24"/>
                <w:szCs w:val="24"/>
              </w:rPr>
              <w:t>the</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caller</w:t>
            </w:r>
            <w:r w:rsidRPr="00130AE2">
              <w:rPr>
                <w:rFonts w:asciiTheme="minorHAnsi" w:hAnsiTheme="minorHAnsi" w:cstheme="minorHAnsi"/>
                <w:spacing w:val="-1"/>
                <w:w w:val="90"/>
                <w:sz w:val="24"/>
                <w:szCs w:val="24"/>
              </w:rPr>
              <w:t xml:space="preserve"> </w:t>
            </w:r>
            <w:r w:rsidRPr="00130AE2">
              <w:rPr>
                <w:rFonts w:asciiTheme="minorHAnsi" w:hAnsiTheme="minorHAnsi" w:cstheme="minorHAnsi"/>
                <w:spacing w:val="-2"/>
                <w:w w:val="90"/>
                <w:sz w:val="24"/>
                <w:szCs w:val="24"/>
              </w:rPr>
              <w:t>abusive?</w:t>
            </w:r>
          </w:p>
        </w:tc>
        <w:tc>
          <w:tcPr>
            <w:tcW w:w="4428" w:type="dxa"/>
          </w:tcPr>
          <w:p w14:paraId="6F8BDEBB"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70DD131A" w14:textId="77777777" w:rsidTr="00057946">
        <w:trPr>
          <w:trHeight w:val="925"/>
        </w:trPr>
        <w:tc>
          <w:tcPr>
            <w:tcW w:w="4428" w:type="dxa"/>
          </w:tcPr>
          <w:p w14:paraId="077824C7" w14:textId="77777777" w:rsidR="00DB3D4E" w:rsidRPr="00130AE2" w:rsidRDefault="00DB3D4E" w:rsidP="00057946">
            <w:pPr>
              <w:pStyle w:val="TableParagraph"/>
              <w:spacing w:line="292" w:lineRule="auto"/>
              <w:ind w:right="3"/>
              <w:rPr>
                <w:rFonts w:asciiTheme="minorHAnsi" w:hAnsiTheme="minorHAnsi" w:cstheme="minorHAnsi"/>
                <w:sz w:val="24"/>
                <w:szCs w:val="24"/>
              </w:rPr>
            </w:pPr>
            <w:r w:rsidRPr="00130AE2">
              <w:rPr>
                <w:rFonts w:asciiTheme="minorHAnsi" w:hAnsiTheme="minorHAnsi" w:cstheme="minorHAnsi"/>
                <w:w w:val="90"/>
                <w:sz w:val="24"/>
                <w:szCs w:val="24"/>
              </w:rPr>
              <w:t>Did</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you</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hear</w:t>
            </w:r>
            <w:r w:rsidRPr="00130AE2">
              <w:rPr>
                <w:rFonts w:asciiTheme="minorHAnsi" w:hAnsiTheme="minorHAnsi" w:cstheme="minorHAnsi"/>
                <w:spacing w:val="-5"/>
                <w:w w:val="90"/>
                <w:sz w:val="24"/>
                <w:szCs w:val="24"/>
              </w:rPr>
              <w:t xml:space="preserve"> </w:t>
            </w:r>
            <w:r w:rsidRPr="00130AE2">
              <w:rPr>
                <w:rFonts w:asciiTheme="minorHAnsi" w:hAnsiTheme="minorHAnsi" w:cstheme="minorHAnsi"/>
                <w:w w:val="90"/>
                <w:sz w:val="24"/>
                <w:szCs w:val="24"/>
              </w:rPr>
              <w:t>any background</w:t>
            </w:r>
            <w:r w:rsidRPr="00130AE2">
              <w:rPr>
                <w:rFonts w:asciiTheme="minorHAnsi" w:hAnsiTheme="minorHAnsi" w:cstheme="minorHAnsi"/>
                <w:spacing w:val="-4"/>
                <w:w w:val="90"/>
                <w:sz w:val="24"/>
                <w:szCs w:val="24"/>
              </w:rPr>
              <w:t xml:space="preserve"> </w:t>
            </w:r>
            <w:r w:rsidRPr="00130AE2">
              <w:rPr>
                <w:rFonts w:asciiTheme="minorHAnsi" w:hAnsiTheme="minorHAnsi" w:cstheme="minorHAnsi"/>
                <w:w w:val="90"/>
                <w:sz w:val="24"/>
                <w:szCs w:val="24"/>
              </w:rPr>
              <w:t>noises?</w:t>
            </w:r>
            <w:r w:rsidRPr="00130AE2">
              <w:rPr>
                <w:rFonts w:asciiTheme="minorHAnsi" w:hAnsiTheme="minorHAnsi" w:cstheme="minorHAnsi"/>
                <w:spacing w:val="40"/>
                <w:sz w:val="24"/>
                <w:szCs w:val="24"/>
              </w:rPr>
              <w:t xml:space="preserve"> </w:t>
            </w:r>
            <w:r w:rsidRPr="00130AE2">
              <w:rPr>
                <w:rFonts w:asciiTheme="minorHAnsi" w:hAnsiTheme="minorHAnsi" w:cstheme="minorHAnsi"/>
                <w:w w:val="90"/>
                <w:sz w:val="24"/>
                <w:szCs w:val="24"/>
              </w:rPr>
              <w:t xml:space="preserve">What </w:t>
            </w:r>
            <w:r w:rsidRPr="00130AE2">
              <w:rPr>
                <w:rFonts w:asciiTheme="minorHAnsi" w:hAnsiTheme="minorHAnsi" w:cstheme="minorHAnsi"/>
                <w:spacing w:val="-6"/>
                <w:sz w:val="24"/>
                <w:szCs w:val="24"/>
              </w:rPr>
              <w:t>were</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6"/>
                <w:sz w:val="24"/>
                <w:szCs w:val="24"/>
              </w:rPr>
              <w:t>they?</w:t>
            </w:r>
            <w:r w:rsidRPr="00130AE2">
              <w:rPr>
                <w:rFonts w:asciiTheme="minorHAnsi" w:hAnsiTheme="minorHAnsi" w:cstheme="minorHAnsi"/>
                <w:spacing w:val="3"/>
                <w:sz w:val="24"/>
                <w:szCs w:val="24"/>
              </w:rPr>
              <w:t xml:space="preserve"> </w:t>
            </w:r>
            <w:r w:rsidRPr="00130AE2">
              <w:rPr>
                <w:rFonts w:asciiTheme="minorHAnsi" w:hAnsiTheme="minorHAnsi" w:cstheme="minorHAnsi"/>
                <w:spacing w:val="-6"/>
                <w:sz w:val="24"/>
                <w:szCs w:val="24"/>
              </w:rPr>
              <w:t>i.e.</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(birds</w:t>
            </w:r>
            <w:r w:rsidRPr="00130AE2">
              <w:rPr>
                <w:rFonts w:asciiTheme="minorHAnsi" w:hAnsiTheme="minorHAnsi" w:cstheme="minorHAnsi"/>
                <w:spacing w:val="-13"/>
                <w:sz w:val="24"/>
                <w:szCs w:val="24"/>
              </w:rPr>
              <w:t xml:space="preserve"> </w:t>
            </w:r>
            <w:r w:rsidRPr="00130AE2">
              <w:rPr>
                <w:rFonts w:asciiTheme="minorHAnsi" w:hAnsiTheme="minorHAnsi" w:cstheme="minorHAnsi"/>
                <w:spacing w:val="-6"/>
                <w:sz w:val="24"/>
                <w:szCs w:val="24"/>
              </w:rPr>
              <w:t>chirping,</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dog</w:t>
            </w:r>
            <w:r w:rsidRPr="00130AE2">
              <w:rPr>
                <w:rFonts w:asciiTheme="minorHAnsi" w:hAnsiTheme="minorHAnsi" w:cstheme="minorHAnsi"/>
                <w:spacing w:val="-12"/>
                <w:sz w:val="24"/>
                <w:szCs w:val="24"/>
              </w:rPr>
              <w:t xml:space="preserve"> </w:t>
            </w:r>
            <w:r w:rsidRPr="00130AE2">
              <w:rPr>
                <w:rFonts w:asciiTheme="minorHAnsi" w:hAnsiTheme="minorHAnsi" w:cstheme="minorHAnsi"/>
                <w:spacing w:val="-6"/>
                <w:sz w:val="24"/>
                <w:szCs w:val="24"/>
              </w:rPr>
              <w:t>Barking</w:t>
            </w:r>
          </w:p>
          <w:p w14:paraId="2727A7C8"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spacing w:val="-4"/>
                <w:sz w:val="24"/>
                <w:szCs w:val="24"/>
              </w:rPr>
              <w:t>etc.</w:t>
            </w:r>
          </w:p>
        </w:tc>
        <w:tc>
          <w:tcPr>
            <w:tcW w:w="4428" w:type="dxa"/>
          </w:tcPr>
          <w:p w14:paraId="375C740E"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616BC334" w14:textId="77777777" w:rsidTr="00057946">
        <w:trPr>
          <w:trHeight w:val="618"/>
        </w:trPr>
        <w:tc>
          <w:tcPr>
            <w:tcW w:w="4428" w:type="dxa"/>
          </w:tcPr>
          <w:p w14:paraId="6C32BA5D"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Did</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you</w:t>
            </w:r>
            <w:r w:rsidRPr="00130AE2">
              <w:rPr>
                <w:rFonts w:asciiTheme="minorHAnsi" w:hAnsiTheme="minorHAnsi" w:cstheme="minorHAnsi"/>
                <w:spacing w:val="-1"/>
                <w:sz w:val="24"/>
                <w:szCs w:val="24"/>
              </w:rPr>
              <w:t xml:space="preserve"> </w:t>
            </w:r>
            <w:r w:rsidRPr="00130AE2">
              <w:rPr>
                <w:rFonts w:asciiTheme="minorHAnsi" w:hAnsiTheme="minorHAnsi" w:cstheme="minorHAnsi"/>
                <w:w w:val="90"/>
                <w:sz w:val="24"/>
                <w:szCs w:val="24"/>
              </w:rPr>
              <w:t>hear</w:t>
            </w:r>
            <w:r w:rsidRPr="00130AE2">
              <w:rPr>
                <w:rFonts w:asciiTheme="minorHAnsi" w:hAnsiTheme="minorHAnsi" w:cstheme="minorHAnsi"/>
                <w:spacing w:val="-2"/>
                <w:sz w:val="24"/>
                <w:szCs w:val="24"/>
              </w:rPr>
              <w:t xml:space="preserve"> </w:t>
            </w:r>
            <w:r w:rsidRPr="00130AE2">
              <w:rPr>
                <w:rFonts w:asciiTheme="minorHAnsi" w:hAnsiTheme="minorHAnsi" w:cstheme="minorHAnsi"/>
                <w:w w:val="90"/>
                <w:sz w:val="24"/>
                <w:szCs w:val="24"/>
              </w:rPr>
              <w:t>Aircraft,</w:t>
            </w:r>
            <w:r w:rsidRPr="00130AE2">
              <w:rPr>
                <w:rFonts w:asciiTheme="minorHAnsi" w:hAnsiTheme="minorHAnsi" w:cstheme="minorHAnsi"/>
                <w:spacing w:val="-3"/>
                <w:sz w:val="24"/>
                <w:szCs w:val="24"/>
              </w:rPr>
              <w:t xml:space="preserve"> </w:t>
            </w:r>
            <w:r w:rsidRPr="00130AE2">
              <w:rPr>
                <w:rFonts w:asciiTheme="minorHAnsi" w:hAnsiTheme="minorHAnsi" w:cstheme="minorHAnsi"/>
                <w:w w:val="90"/>
                <w:sz w:val="24"/>
                <w:szCs w:val="24"/>
              </w:rPr>
              <w:t>music,</w:t>
            </w:r>
            <w:r w:rsidRPr="00130AE2">
              <w:rPr>
                <w:rFonts w:asciiTheme="minorHAnsi" w:hAnsiTheme="minorHAnsi" w:cstheme="minorHAnsi"/>
                <w:sz w:val="24"/>
                <w:szCs w:val="24"/>
              </w:rPr>
              <w:t xml:space="preserve"> </w:t>
            </w:r>
            <w:r w:rsidRPr="00130AE2">
              <w:rPr>
                <w:rFonts w:asciiTheme="minorHAnsi" w:hAnsiTheme="minorHAnsi" w:cstheme="minorHAnsi"/>
                <w:spacing w:val="-2"/>
                <w:w w:val="90"/>
                <w:sz w:val="24"/>
                <w:szCs w:val="24"/>
              </w:rPr>
              <w:t>vehicle,</w:t>
            </w:r>
          </w:p>
          <w:p w14:paraId="71246D9B" w14:textId="77777777" w:rsidR="00DB3D4E" w:rsidRPr="00130AE2" w:rsidRDefault="00DB3D4E" w:rsidP="00057946">
            <w:pPr>
              <w:pStyle w:val="TableParagraph"/>
              <w:spacing w:before="57"/>
              <w:rPr>
                <w:rFonts w:asciiTheme="minorHAnsi" w:hAnsiTheme="minorHAnsi" w:cstheme="minorHAnsi"/>
                <w:sz w:val="24"/>
                <w:szCs w:val="24"/>
              </w:rPr>
            </w:pPr>
            <w:r w:rsidRPr="00130AE2">
              <w:rPr>
                <w:rFonts w:asciiTheme="minorHAnsi" w:hAnsiTheme="minorHAnsi" w:cstheme="minorHAnsi"/>
                <w:w w:val="90"/>
                <w:sz w:val="24"/>
                <w:szCs w:val="24"/>
              </w:rPr>
              <w:t>machinery</w:t>
            </w:r>
            <w:r w:rsidRPr="00130AE2">
              <w:rPr>
                <w:rFonts w:asciiTheme="minorHAnsi" w:hAnsiTheme="minorHAnsi" w:cstheme="minorHAnsi"/>
                <w:spacing w:val="10"/>
                <w:sz w:val="24"/>
                <w:szCs w:val="24"/>
              </w:rPr>
              <w:t xml:space="preserve"> </w:t>
            </w:r>
            <w:r w:rsidRPr="00130AE2">
              <w:rPr>
                <w:rFonts w:asciiTheme="minorHAnsi" w:hAnsiTheme="minorHAnsi" w:cstheme="minorHAnsi"/>
                <w:spacing w:val="-2"/>
                <w:w w:val="95"/>
                <w:sz w:val="24"/>
                <w:szCs w:val="24"/>
              </w:rPr>
              <w:t>etc.?</w:t>
            </w:r>
          </w:p>
        </w:tc>
        <w:tc>
          <w:tcPr>
            <w:tcW w:w="4428" w:type="dxa"/>
          </w:tcPr>
          <w:p w14:paraId="1D8DBBD6" w14:textId="77777777" w:rsidR="00DB3D4E" w:rsidRPr="00130AE2" w:rsidRDefault="00DB3D4E" w:rsidP="00057946">
            <w:pPr>
              <w:pStyle w:val="TableParagraph"/>
              <w:spacing w:before="0"/>
              <w:ind w:left="0"/>
              <w:rPr>
                <w:rFonts w:asciiTheme="minorHAnsi" w:hAnsiTheme="minorHAnsi" w:cstheme="minorHAnsi"/>
                <w:sz w:val="24"/>
                <w:szCs w:val="24"/>
              </w:rPr>
            </w:pPr>
          </w:p>
        </w:tc>
      </w:tr>
      <w:tr w:rsidR="00DB3D4E" w:rsidRPr="00130AE2" w14:paraId="1FDA2953" w14:textId="77777777" w:rsidTr="00057946">
        <w:trPr>
          <w:trHeight w:val="309"/>
        </w:trPr>
        <w:tc>
          <w:tcPr>
            <w:tcW w:w="4428" w:type="dxa"/>
          </w:tcPr>
          <w:p w14:paraId="7E2C8026" w14:textId="77777777" w:rsidR="00DB3D4E" w:rsidRPr="00130AE2" w:rsidRDefault="00DB3D4E" w:rsidP="00057946">
            <w:pPr>
              <w:pStyle w:val="TableParagraph"/>
              <w:rPr>
                <w:rFonts w:asciiTheme="minorHAnsi" w:hAnsiTheme="minorHAnsi" w:cstheme="minorHAnsi"/>
                <w:sz w:val="24"/>
                <w:szCs w:val="24"/>
              </w:rPr>
            </w:pPr>
            <w:r w:rsidRPr="00130AE2">
              <w:rPr>
                <w:rFonts w:asciiTheme="minorHAnsi" w:hAnsiTheme="minorHAnsi" w:cstheme="minorHAnsi"/>
                <w:w w:val="90"/>
                <w:sz w:val="24"/>
                <w:szCs w:val="24"/>
              </w:rPr>
              <w:t>Date:</w:t>
            </w:r>
            <w:r w:rsidRPr="00130AE2">
              <w:rPr>
                <w:rFonts w:asciiTheme="minorHAnsi" w:hAnsiTheme="minorHAnsi" w:cstheme="minorHAnsi"/>
                <w:spacing w:val="47"/>
                <w:sz w:val="24"/>
                <w:szCs w:val="24"/>
              </w:rPr>
              <w:t xml:space="preserve"> </w:t>
            </w:r>
            <w:r w:rsidRPr="00130AE2">
              <w:rPr>
                <w:rFonts w:asciiTheme="minorHAnsi" w:hAnsiTheme="minorHAnsi" w:cstheme="minorHAnsi"/>
                <w:w w:val="90"/>
                <w:sz w:val="24"/>
                <w:szCs w:val="24"/>
              </w:rPr>
              <w:t>Length</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of</w:t>
            </w:r>
            <w:r w:rsidRPr="00130AE2">
              <w:rPr>
                <w:rFonts w:asciiTheme="minorHAnsi" w:hAnsiTheme="minorHAnsi" w:cstheme="minorHAnsi"/>
                <w:spacing w:val="-6"/>
                <w:sz w:val="24"/>
                <w:szCs w:val="24"/>
              </w:rPr>
              <w:t xml:space="preserve"> </w:t>
            </w:r>
            <w:r w:rsidRPr="00130AE2">
              <w:rPr>
                <w:rFonts w:asciiTheme="minorHAnsi" w:hAnsiTheme="minorHAnsi" w:cstheme="minorHAnsi"/>
                <w:w w:val="90"/>
                <w:sz w:val="24"/>
                <w:szCs w:val="24"/>
              </w:rPr>
              <w:t>Call</w:t>
            </w:r>
            <w:r w:rsidRPr="00130AE2">
              <w:rPr>
                <w:rFonts w:asciiTheme="minorHAnsi" w:hAnsiTheme="minorHAnsi" w:cstheme="minorHAnsi"/>
                <w:spacing w:val="-3"/>
                <w:w w:val="90"/>
                <w:sz w:val="24"/>
                <w:szCs w:val="24"/>
              </w:rPr>
              <w:t xml:space="preserve"> </w:t>
            </w:r>
            <w:r w:rsidRPr="00130AE2">
              <w:rPr>
                <w:rFonts w:asciiTheme="minorHAnsi" w:hAnsiTheme="minorHAnsi" w:cstheme="minorHAnsi"/>
                <w:w w:val="90"/>
                <w:sz w:val="24"/>
                <w:szCs w:val="24"/>
              </w:rPr>
              <w:t>Caller</w:t>
            </w:r>
            <w:r w:rsidRPr="00130AE2">
              <w:rPr>
                <w:rFonts w:asciiTheme="minorHAnsi" w:hAnsiTheme="minorHAnsi" w:cstheme="minorHAnsi"/>
                <w:spacing w:val="-6"/>
                <w:w w:val="90"/>
                <w:sz w:val="24"/>
                <w:szCs w:val="24"/>
              </w:rPr>
              <w:t xml:space="preserve"> </w:t>
            </w:r>
            <w:r w:rsidRPr="00130AE2">
              <w:rPr>
                <w:rFonts w:asciiTheme="minorHAnsi" w:hAnsiTheme="minorHAnsi" w:cstheme="minorHAnsi"/>
                <w:w w:val="90"/>
                <w:sz w:val="24"/>
                <w:szCs w:val="24"/>
              </w:rPr>
              <w:t>Number</w:t>
            </w:r>
            <w:r w:rsidRPr="00130AE2">
              <w:rPr>
                <w:rFonts w:asciiTheme="minorHAnsi" w:hAnsiTheme="minorHAnsi" w:cstheme="minorHAnsi"/>
                <w:spacing w:val="-1"/>
                <w:w w:val="90"/>
                <w:sz w:val="24"/>
                <w:szCs w:val="24"/>
              </w:rPr>
              <w:t xml:space="preserve"> </w:t>
            </w:r>
            <w:r w:rsidRPr="00130AE2">
              <w:rPr>
                <w:rFonts w:asciiTheme="minorHAnsi" w:hAnsiTheme="minorHAnsi" w:cstheme="minorHAnsi"/>
                <w:w w:val="90"/>
                <w:sz w:val="24"/>
                <w:szCs w:val="24"/>
              </w:rPr>
              <w:t>if</w:t>
            </w:r>
            <w:r w:rsidRPr="00130AE2">
              <w:rPr>
                <w:rFonts w:asciiTheme="minorHAnsi" w:hAnsiTheme="minorHAnsi" w:cstheme="minorHAnsi"/>
                <w:spacing w:val="-6"/>
                <w:sz w:val="24"/>
                <w:szCs w:val="24"/>
              </w:rPr>
              <w:t xml:space="preserve"> </w:t>
            </w:r>
            <w:r w:rsidRPr="00130AE2">
              <w:rPr>
                <w:rFonts w:asciiTheme="minorHAnsi" w:hAnsiTheme="minorHAnsi" w:cstheme="minorHAnsi"/>
                <w:spacing w:val="-5"/>
                <w:w w:val="90"/>
                <w:sz w:val="24"/>
                <w:szCs w:val="24"/>
              </w:rPr>
              <w:t>ID</w:t>
            </w:r>
          </w:p>
        </w:tc>
        <w:tc>
          <w:tcPr>
            <w:tcW w:w="4428" w:type="dxa"/>
          </w:tcPr>
          <w:p w14:paraId="0C3D1EFB" w14:textId="77777777" w:rsidR="00DB3D4E" w:rsidRPr="00130AE2" w:rsidRDefault="00DB3D4E" w:rsidP="00057946">
            <w:pPr>
              <w:pStyle w:val="TableParagraph"/>
              <w:spacing w:before="0"/>
              <w:ind w:left="0"/>
              <w:rPr>
                <w:rFonts w:asciiTheme="minorHAnsi" w:hAnsiTheme="minorHAnsi" w:cstheme="minorHAnsi"/>
                <w:sz w:val="24"/>
                <w:szCs w:val="24"/>
              </w:rPr>
            </w:pPr>
          </w:p>
        </w:tc>
      </w:tr>
    </w:tbl>
    <w:p w14:paraId="4F745345" w14:textId="77777777" w:rsidR="00DB3D4E" w:rsidRPr="00130AE2" w:rsidRDefault="00DB3D4E" w:rsidP="00075BB2">
      <w:pPr>
        <w:jc w:val="both"/>
        <w:rPr>
          <w:rFonts w:cstheme="minorHAnsi"/>
          <w:color w:val="000000" w:themeColor="text1"/>
          <w:lang w:val="en-US"/>
        </w:rPr>
      </w:pPr>
    </w:p>
    <w:p w14:paraId="7EA325B7" w14:textId="77777777" w:rsidR="000572D0" w:rsidRPr="00130AE2" w:rsidRDefault="000572D0" w:rsidP="00075BB2">
      <w:pPr>
        <w:jc w:val="both"/>
        <w:rPr>
          <w:rFonts w:cstheme="minorHAnsi"/>
          <w:color w:val="000000" w:themeColor="text1"/>
          <w:lang w:val="en-US"/>
        </w:rPr>
      </w:pPr>
    </w:p>
    <w:p w14:paraId="7175D4B4" w14:textId="77777777" w:rsidR="000572D0" w:rsidRPr="00130AE2" w:rsidRDefault="000572D0" w:rsidP="00075BB2">
      <w:pPr>
        <w:jc w:val="both"/>
        <w:rPr>
          <w:rFonts w:cstheme="minorHAnsi"/>
          <w:color w:val="000000" w:themeColor="text1"/>
          <w:lang w:val="en-US"/>
        </w:rPr>
      </w:pPr>
    </w:p>
    <w:p w14:paraId="265EA520" w14:textId="77777777" w:rsidR="000572D0" w:rsidRPr="00130AE2" w:rsidRDefault="000572D0" w:rsidP="00075BB2">
      <w:pPr>
        <w:jc w:val="both"/>
        <w:rPr>
          <w:rFonts w:cstheme="minorHAnsi"/>
          <w:color w:val="000000" w:themeColor="text1"/>
          <w:lang w:val="en-US"/>
        </w:rPr>
      </w:pPr>
    </w:p>
    <w:p w14:paraId="28461A80" w14:textId="77777777" w:rsidR="000572D0" w:rsidRPr="00130AE2" w:rsidRDefault="000572D0" w:rsidP="00075BB2">
      <w:pPr>
        <w:jc w:val="both"/>
        <w:rPr>
          <w:rFonts w:cstheme="minorHAnsi"/>
          <w:color w:val="000000" w:themeColor="text1"/>
          <w:lang w:val="en-US"/>
        </w:rPr>
      </w:pPr>
    </w:p>
    <w:p w14:paraId="7CBED20F" w14:textId="77777777" w:rsidR="000572D0" w:rsidRPr="00130AE2" w:rsidRDefault="000572D0" w:rsidP="00075BB2">
      <w:pPr>
        <w:jc w:val="both"/>
        <w:rPr>
          <w:rFonts w:cstheme="minorHAnsi"/>
          <w:color w:val="000000" w:themeColor="text1"/>
          <w:lang w:val="en-US"/>
        </w:rPr>
      </w:pPr>
    </w:p>
    <w:p w14:paraId="33AFFFCC" w14:textId="77777777" w:rsidR="000572D0" w:rsidRPr="00130AE2" w:rsidRDefault="000572D0" w:rsidP="00075BB2">
      <w:pPr>
        <w:jc w:val="both"/>
        <w:rPr>
          <w:rFonts w:cstheme="minorHAnsi"/>
          <w:color w:val="000000" w:themeColor="text1"/>
          <w:lang w:val="en-US"/>
        </w:rPr>
      </w:pPr>
    </w:p>
    <w:p w14:paraId="31767003" w14:textId="77777777" w:rsidR="000572D0" w:rsidRPr="00130AE2" w:rsidRDefault="000572D0" w:rsidP="00075BB2">
      <w:pPr>
        <w:jc w:val="both"/>
        <w:rPr>
          <w:rFonts w:cstheme="minorHAnsi"/>
          <w:color w:val="000000" w:themeColor="text1"/>
          <w:lang w:val="en-US"/>
        </w:rPr>
      </w:pPr>
    </w:p>
    <w:p w14:paraId="4C6F4EE8" w14:textId="77777777" w:rsidR="000D10BF" w:rsidRPr="00130AE2" w:rsidRDefault="000D10BF" w:rsidP="00075BB2">
      <w:pPr>
        <w:jc w:val="both"/>
        <w:rPr>
          <w:rFonts w:cstheme="minorHAnsi"/>
          <w:color w:val="000000" w:themeColor="text1"/>
          <w:lang w:val="en-US"/>
        </w:rPr>
      </w:pPr>
    </w:p>
    <w:p w14:paraId="3B662864" w14:textId="77777777" w:rsidR="000572D0" w:rsidRPr="00130AE2" w:rsidRDefault="000572D0" w:rsidP="00075BB2">
      <w:pPr>
        <w:jc w:val="both"/>
        <w:rPr>
          <w:rFonts w:cstheme="minorHAnsi"/>
          <w:color w:val="000000" w:themeColor="text1"/>
          <w:lang w:val="en-US"/>
        </w:rPr>
      </w:pPr>
    </w:p>
    <w:p w14:paraId="7CCE27FF" w14:textId="77777777" w:rsidR="000572D0" w:rsidRDefault="000572D0" w:rsidP="00075BB2">
      <w:pPr>
        <w:jc w:val="both"/>
        <w:rPr>
          <w:rFonts w:cstheme="minorHAnsi"/>
          <w:color w:val="000000" w:themeColor="text1"/>
          <w:lang w:val="en-US"/>
        </w:rPr>
      </w:pPr>
    </w:p>
    <w:p w14:paraId="05A955A2" w14:textId="77777777" w:rsidR="00240793" w:rsidRPr="00130AE2" w:rsidRDefault="00240793" w:rsidP="00075BB2">
      <w:pPr>
        <w:jc w:val="both"/>
        <w:rPr>
          <w:rFonts w:cstheme="minorHAnsi"/>
          <w:color w:val="000000" w:themeColor="text1"/>
          <w:lang w:val="en-US"/>
        </w:rPr>
      </w:pPr>
    </w:p>
    <w:p w14:paraId="5FF4CC8A" w14:textId="77777777" w:rsidR="000572D0" w:rsidRPr="00130AE2" w:rsidRDefault="000572D0" w:rsidP="00075BB2">
      <w:pPr>
        <w:jc w:val="both"/>
        <w:rPr>
          <w:rFonts w:cstheme="minorHAnsi"/>
          <w:color w:val="000000" w:themeColor="text1"/>
          <w:lang w:val="en-US"/>
        </w:rPr>
      </w:pPr>
    </w:p>
    <w:p w14:paraId="3B61BDC5" w14:textId="3E021E4B" w:rsidR="000572D0" w:rsidRPr="00130AE2" w:rsidRDefault="000572D0" w:rsidP="00075BB2">
      <w:pPr>
        <w:jc w:val="both"/>
        <w:rPr>
          <w:rFonts w:cstheme="minorHAnsi"/>
          <w:b/>
          <w:bCs/>
          <w:color w:val="002060"/>
          <w:lang w:val="en-US"/>
        </w:rPr>
      </w:pPr>
      <w:r w:rsidRPr="00130AE2">
        <w:rPr>
          <w:rFonts w:cstheme="minorHAnsi"/>
          <w:b/>
          <w:bCs/>
          <w:color w:val="002060"/>
          <w:lang w:val="en-US"/>
        </w:rPr>
        <w:lastRenderedPageBreak/>
        <w:t>Section 11a: Trespasser on School Grounds (</w:t>
      </w:r>
      <w:r w:rsidR="00120E8B" w:rsidRPr="00130AE2">
        <w:rPr>
          <w:rFonts w:cstheme="minorHAnsi"/>
          <w:b/>
          <w:bCs/>
          <w:color w:val="002060"/>
          <w:lang w:val="en-US"/>
        </w:rPr>
        <w:t>non-violent</w:t>
      </w:r>
      <w:r w:rsidRPr="00130AE2">
        <w:rPr>
          <w:rFonts w:cstheme="minorHAnsi"/>
          <w:b/>
          <w:bCs/>
          <w:color w:val="002060"/>
          <w:lang w:val="en-US"/>
        </w:rPr>
        <w:t>)</w:t>
      </w:r>
      <w:r w:rsidR="000D10BF" w:rsidRPr="00130AE2">
        <w:rPr>
          <w:rFonts w:cstheme="minorHAnsi"/>
          <w:b/>
          <w:bCs/>
          <w:color w:val="002060"/>
          <w:lang w:val="en-US"/>
        </w:rPr>
        <w:t>:</w:t>
      </w:r>
    </w:p>
    <w:p w14:paraId="5412D2D4" w14:textId="77777777" w:rsidR="000572D0" w:rsidRPr="00130AE2" w:rsidRDefault="000572D0" w:rsidP="00075BB2">
      <w:pPr>
        <w:jc w:val="both"/>
        <w:rPr>
          <w:rFonts w:cstheme="minorHAnsi"/>
          <w:b/>
          <w:bCs/>
          <w:color w:val="002060"/>
          <w:lang w:val="en-US"/>
        </w:rPr>
      </w:pPr>
    </w:p>
    <w:p w14:paraId="51656622" w14:textId="77777777" w:rsidR="00676C44" w:rsidRDefault="000572D0" w:rsidP="000572D0">
      <w:pPr>
        <w:spacing w:line="276" w:lineRule="auto"/>
        <w:rPr>
          <w:rFonts w:cstheme="minorHAnsi"/>
        </w:rPr>
      </w:pPr>
      <w:r w:rsidRPr="00130AE2">
        <w:rPr>
          <w:rFonts w:cstheme="minorHAnsi"/>
        </w:rPr>
        <w:t xml:space="preserve">Only follow this process if the trespasser does not come under the category of Violent intruder.  </w:t>
      </w:r>
    </w:p>
    <w:p w14:paraId="2BB72C7A" w14:textId="343787E7" w:rsidR="000572D0" w:rsidRPr="00130AE2" w:rsidRDefault="000572D0" w:rsidP="000572D0">
      <w:pPr>
        <w:spacing w:line="276" w:lineRule="auto"/>
        <w:rPr>
          <w:rFonts w:cstheme="minorHAnsi"/>
        </w:rPr>
      </w:pPr>
      <w:r w:rsidRPr="00130AE2">
        <w:rPr>
          <w:rFonts w:cstheme="minorHAnsi"/>
        </w:rPr>
        <w:t>Trespassing is where a person enters a school and either:</w:t>
      </w:r>
    </w:p>
    <w:p w14:paraId="2D321D30" w14:textId="77777777" w:rsidR="000572D0" w:rsidRPr="00130AE2" w:rsidRDefault="000572D0" w:rsidP="000572D0">
      <w:pPr>
        <w:pStyle w:val="ListParagraph"/>
        <w:numPr>
          <w:ilvl w:val="0"/>
          <w:numId w:val="16"/>
        </w:numPr>
        <w:spacing w:line="276" w:lineRule="auto"/>
        <w:rPr>
          <w:rFonts w:cstheme="minorHAnsi"/>
        </w:rPr>
      </w:pPr>
      <w:r w:rsidRPr="00130AE2">
        <w:rPr>
          <w:rFonts w:cstheme="minorHAnsi"/>
        </w:rPr>
        <w:t>Does not have permission to be there, or</w:t>
      </w:r>
    </w:p>
    <w:p w14:paraId="76967E3F" w14:textId="77777777" w:rsidR="000572D0" w:rsidRPr="00130AE2" w:rsidRDefault="000572D0" w:rsidP="000572D0">
      <w:pPr>
        <w:pStyle w:val="ListParagraph"/>
        <w:numPr>
          <w:ilvl w:val="0"/>
          <w:numId w:val="16"/>
        </w:numPr>
        <w:spacing w:line="276" w:lineRule="auto"/>
        <w:rPr>
          <w:rFonts w:cstheme="minorHAnsi"/>
        </w:rPr>
      </w:pPr>
      <w:r w:rsidRPr="00130AE2">
        <w:rPr>
          <w:rFonts w:cstheme="minorHAnsi"/>
        </w:rPr>
        <w:t>Their behavior is such that the school would not give permission for them to be there</w:t>
      </w:r>
    </w:p>
    <w:p w14:paraId="7A1C2FB0" w14:textId="77777777" w:rsidR="000572D0" w:rsidRPr="00130AE2" w:rsidRDefault="000572D0" w:rsidP="000572D0">
      <w:pPr>
        <w:spacing w:line="276"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807"/>
      </w:tblGrid>
      <w:tr w:rsidR="000572D0" w:rsidRPr="00130AE2" w14:paraId="548B7621" w14:textId="77777777" w:rsidTr="000D10BF">
        <w:tc>
          <w:tcPr>
            <w:tcW w:w="1908" w:type="dxa"/>
          </w:tcPr>
          <w:p w14:paraId="2A15B08C" w14:textId="77777777" w:rsidR="000572D0" w:rsidRPr="00130AE2" w:rsidRDefault="000572D0" w:rsidP="00057946">
            <w:pPr>
              <w:spacing w:line="276" w:lineRule="auto"/>
              <w:rPr>
                <w:rFonts w:cstheme="minorHAnsi"/>
              </w:rPr>
            </w:pPr>
            <w:r w:rsidRPr="00130AE2">
              <w:rPr>
                <w:rFonts w:cstheme="minorHAnsi"/>
              </w:rPr>
              <w:t>Incident Type</w:t>
            </w:r>
          </w:p>
        </w:tc>
        <w:tc>
          <w:tcPr>
            <w:tcW w:w="7807" w:type="dxa"/>
          </w:tcPr>
          <w:p w14:paraId="1D22A11C" w14:textId="77777777" w:rsidR="000572D0" w:rsidRPr="00130AE2" w:rsidRDefault="000572D0" w:rsidP="00057946">
            <w:pPr>
              <w:spacing w:line="276" w:lineRule="auto"/>
              <w:rPr>
                <w:rFonts w:cstheme="minorHAnsi"/>
              </w:rPr>
            </w:pPr>
            <w:r w:rsidRPr="00130AE2">
              <w:rPr>
                <w:rFonts w:cstheme="minorHAnsi"/>
              </w:rPr>
              <w:t xml:space="preserve">Response Actions as Appropriate </w:t>
            </w:r>
          </w:p>
        </w:tc>
      </w:tr>
      <w:tr w:rsidR="000572D0" w:rsidRPr="00130AE2" w14:paraId="539DBB69" w14:textId="77777777" w:rsidTr="000D10BF">
        <w:tc>
          <w:tcPr>
            <w:tcW w:w="1908" w:type="dxa"/>
          </w:tcPr>
          <w:p w14:paraId="053FAA5B" w14:textId="77777777" w:rsidR="000572D0" w:rsidRPr="00130AE2" w:rsidRDefault="000572D0" w:rsidP="00057946">
            <w:pPr>
              <w:spacing w:line="276" w:lineRule="auto"/>
              <w:rPr>
                <w:rFonts w:cstheme="minorHAnsi"/>
              </w:rPr>
            </w:pPr>
            <w:r w:rsidRPr="00130AE2">
              <w:rPr>
                <w:rFonts w:cstheme="minorHAnsi"/>
              </w:rPr>
              <w:t>Become aware that there is a trespasser on the compound</w:t>
            </w:r>
          </w:p>
        </w:tc>
        <w:tc>
          <w:tcPr>
            <w:tcW w:w="7807" w:type="dxa"/>
          </w:tcPr>
          <w:p w14:paraId="76771AC7" w14:textId="732CD49D" w:rsidR="000572D0" w:rsidRPr="00130AE2" w:rsidRDefault="000572D0" w:rsidP="000572D0">
            <w:pPr>
              <w:numPr>
                <w:ilvl w:val="0"/>
                <w:numId w:val="17"/>
              </w:numPr>
              <w:spacing w:line="276" w:lineRule="auto"/>
              <w:rPr>
                <w:rFonts w:cstheme="minorHAnsi"/>
              </w:rPr>
            </w:pPr>
            <w:r w:rsidRPr="00130AE2">
              <w:rPr>
                <w:rFonts w:cstheme="minorHAnsi"/>
              </w:rPr>
              <w:t xml:space="preserve">Notify the </w:t>
            </w:r>
            <w:r w:rsidR="00676C44">
              <w:rPr>
                <w:rFonts w:cstheme="minorHAnsi"/>
                <w:lang w:val="en-US"/>
              </w:rPr>
              <w:t>Head-Teacher</w:t>
            </w:r>
            <w:r w:rsidRPr="00130AE2">
              <w:rPr>
                <w:rFonts w:cstheme="minorHAnsi"/>
              </w:rPr>
              <w:t xml:space="preserve"> or other staff member of the description, location, and activity of the trespasser</w:t>
            </w:r>
          </w:p>
          <w:p w14:paraId="524B4D90" w14:textId="77777777" w:rsidR="000572D0" w:rsidRPr="00130AE2" w:rsidRDefault="000572D0" w:rsidP="000572D0">
            <w:pPr>
              <w:numPr>
                <w:ilvl w:val="0"/>
                <w:numId w:val="17"/>
              </w:numPr>
              <w:spacing w:line="276" w:lineRule="auto"/>
              <w:rPr>
                <w:rFonts w:cstheme="minorHAnsi"/>
              </w:rPr>
            </w:pPr>
            <w:r w:rsidRPr="00130AE2">
              <w:rPr>
                <w:rFonts w:cstheme="minorHAnsi"/>
              </w:rPr>
              <w:t>Assess the nature of the trespasser: benign or aggressive</w:t>
            </w:r>
          </w:p>
          <w:p w14:paraId="2DEB5E29" w14:textId="77777777" w:rsidR="000572D0" w:rsidRPr="00130AE2" w:rsidRDefault="000572D0" w:rsidP="000572D0">
            <w:pPr>
              <w:numPr>
                <w:ilvl w:val="0"/>
                <w:numId w:val="17"/>
              </w:numPr>
              <w:spacing w:line="276" w:lineRule="auto"/>
              <w:rPr>
                <w:rFonts w:cstheme="minorHAnsi"/>
              </w:rPr>
            </w:pPr>
            <w:r w:rsidRPr="00130AE2">
              <w:rPr>
                <w:rFonts w:cstheme="minorHAnsi"/>
              </w:rPr>
              <w:t>Ensure the classrooms are kept secure</w:t>
            </w:r>
          </w:p>
          <w:p w14:paraId="3988245C" w14:textId="77777777" w:rsidR="000572D0" w:rsidRPr="00130AE2" w:rsidRDefault="000572D0" w:rsidP="000572D0">
            <w:pPr>
              <w:numPr>
                <w:ilvl w:val="0"/>
                <w:numId w:val="17"/>
              </w:numPr>
              <w:spacing w:line="276" w:lineRule="auto"/>
              <w:rPr>
                <w:rFonts w:cstheme="minorHAnsi"/>
              </w:rPr>
            </w:pPr>
            <w:r w:rsidRPr="00130AE2">
              <w:rPr>
                <w:rFonts w:cstheme="minorHAnsi"/>
              </w:rPr>
              <w:t>Greet the trespasser, advise them who you are, and ask them why they are there.  Wherever possible, ensure that you have a colleague with you</w:t>
            </w:r>
          </w:p>
          <w:p w14:paraId="36E7B29E" w14:textId="77777777" w:rsidR="000572D0" w:rsidRPr="00130AE2" w:rsidRDefault="000572D0" w:rsidP="000572D0">
            <w:pPr>
              <w:numPr>
                <w:ilvl w:val="0"/>
                <w:numId w:val="17"/>
              </w:numPr>
              <w:spacing w:line="276" w:lineRule="auto"/>
              <w:rPr>
                <w:rFonts w:cstheme="minorHAnsi"/>
              </w:rPr>
            </w:pPr>
            <w:r w:rsidRPr="00130AE2">
              <w:rPr>
                <w:rFonts w:cstheme="minorHAnsi"/>
              </w:rPr>
              <w:t>If the reason for the visit appears legitimate, take the person to the office where the reasons for the visit can be dealt with</w:t>
            </w:r>
          </w:p>
          <w:p w14:paraId="71BC1F07" w14:textId="77777777" w:rsidR="000572D0" w:rsidRPr="00130AE2" w:rsidRDefault="000572D0" w:rsidP="000572D0">
            <w:pPr>
              <w:numPr>
                <w:ilvl w:val="0"/>
                <w:numId w:val="17"/>
              </w:numPr>
              <w:spacing w:line="276" w:lineRule="auto"/>
              <w:rPr>
                <w:rFonts w:cstheme="minorHAnsi"/>
              </w:rPr>
            </w:pPr>
            <w:r w:rsidRPr="00130AE2">
              <w:rPr>
                <w:rFonts w:cstheme="minorHAnsi"/>
              </w:rPr>
              <w:t>If the reason for the visit is not legitimate, explain that they must leave the premises</w:t>
            </w:r>
          </w:p>
          <w:p w14:paraId="58FF4242" w14:textId="77777777" w:rsidR="000572D0" w:rsidRPr="00130AE2" w:rsidRDefault="000572D0" w:rsidP="000572D0">
            <w:pPr>
              <w:numPr>
                <w:ilvl w:val="0"/>
                <w:numId w:val="17"/>
              </w:numPr>
              <w:spacing w:line="276" w:lineRule="auto"/>
              <w:rPr>
                <w:rFonts w:cstheme="minorHAnsi"/>
                <w:color w:val="999999"/>
              </w:rPr>
            </w:pPr>
            <w:r w:rsidRPr="00130AE2">
              <w:rPr>
                <w:rFonts w:cstheme="minorHAnsi"/>
              </w:rPr>
              <w:t>If the person leaves when requested, they are no longer considered a trespasser</w:t>
            </w:r>
          </w:p>
        </w:tc>
      </w:tr>
      <w:tr w:rsidR="000572D0" w:rsidRPr="00130AE2" w14:paraId="560A2CDC" w14:textId="77777777" w:rsidTr="000D10BF">
        <w:tc>
          <w:tcPr>
            <w:tcW w:w="1908" w:type="dxa"/>
          </w:tcPr>
          <w:p w14:paraId="652B9863" w14:textId="77777777" w:rsidR="000572D0" w:rsidRPr="00130AE2" w:rsidRDefault="000572D0" w:rsidP="00057946">
            <w:pPr>
              <w:spacing w:line="276" w:lineRule="auto"/>
              <w:rPr>
                <w:rFonts w:cstheme="minorHAnsi"/>
              </w:rPr>
            </w:pPr>
            <w:r w:rsidRPr="00130AE2">
              <w:rPr>
                <w:rFonts w:cstheme="minorHAnsi"/>
              </w:rPr>
              <w:t>If the trespasser refuses to leave when requested</w:t>
            </w:r>
          </w:p>
        </w:tc>
        <w:tc>
          <w:tcPr>
            <w:tcW w:w="7807" w:type="dxa"/>
          </w:tcPr>
          <w:p w14:paraId="548207B9" w14:textId="77777777" w:rsidR="000572D0" w:rsidRPr="00130AE2" w:rsidRDefault="000572D0" w:rsidP="000572D0">
            <w:pPr>
              <w:numPr>
                <w:ilvl w:val="0"/>
                <w:numId w:val="18"/>
              </w:numPr>
              <w:spacing w:line="276" w:lineRule="auto"/>
              <w:rPr>
                <w:rFonts w:cstheme="minorHAnsi"/>
              </w:rPr>
            </w:pPr>
            <w:r w:rsidRPr="00130AE2">
              <w:rPr>
                <w:rFonts w:cstheme="minorHAnsi"/>
              </w:rPr>
              <w:t>Explain that staff will have to call the police</w:t>
            </w:r>
          </w:p>
          <w:p w14:paraId="1B6F246B" w14:textId="163B136A" w:rsidR="000572D0" w:rsidRPr="00130AE2" w:rsidRDefault="000572D0" w:rsidP="000572D0">
            <w:pPr>
              <w:numPr>
                <w:ilvl w:val="0"/>
                <w:numId w:val="18"/>
              </w:numPr>
              <w:spacing w:line="276" w:lineRule="auto"/>
              <w:rPr>
                <w:rFonts w:cstheme="minorHAnsi"/>
              </w:rPr>
            </w:pPr>
            <w:r w:rsidRPr="00130AE2">
              <w:rPr>
                <w:rFonts w:cstheme="minorHAnsi"/>
              </w:rPr>
              <w:t xml:space="preserve">If the trespasser still refuses to leave, ask </w:t>
            </w:r>
            <w:r w:rsidR="00676C44">
              <w:rPr>
                <w:rFonts w:cstheme="minorHAnsi"/>
                <w:lang w:val="en-US"/>
              </w:rPr>
              <w:t xml:space="preserve">a </w:t>
            </w:r>
            <w:r w:rsidRPr="00130AE2">
              <w:rPr>
                <w:rFonts w:cstheme="minorHAnsi"/>
              </w:rPr>
              <w:t>colleague to call the police</w:t>
            </w:r>
          </w:p>
          <w:p w14:paraId="11D4D90B" w14:textId="77777777" w:rsidR="000572D0" w:rsidRPr="00130AE2" w:rsidRDefault="000572D0" w:rsidP="000572D0">
            <w:pPr>
              <w:numPr>
                <w:ilvl w:val="0"/>
                <w:numId w:val="18"/>
              </w:numPr>
              <w:spacing w:line="276" w:lineRule="auto"/>
              <w:rPr>
                <w:rFonts w:cstheme="minorHAnsi"/>
              </w:rPr>
            </w:pPr>
            <w:r w:rsidRPr="00130AE2">
              <w:rPr>
                <w:rFonts w:cstheme="minorHAnsi"/>
              </w:rPr>
              <w:t>If it is safe, stay with the trespasser until the police arrive</w:t>
            </w:r>
          </w:p>
          <w:p w14:paraId="2D972901" w14:textId="77777777" w:rsidR="000572D0" w:rsidRPr="00130AE2" w:rsidRDefault="000572D0" w:rsidP="000572D0">
            <w:pPr>
              <w:numPr>
                <w:ilvl w:val="0"/>
                <w:numId w:val="18"/>
              </w:numPr>
              <w:spacing w:line="276" w:lineRule="auto"/>
              <w:rPr>
                <w:rFonts w:cstheme="minorHAnsi"/>
              </w:rPr>
            </w:pPr>
            <w:r w:rsidRPr="00130AE2">
              <w:rPr>
                <w:rFonts w:cstheme="minorHAnsi"/>
              </w:rPr>
              <w:t>If the trespasser gives any indication of violence walk away (if possible, keep the trespasser under observation from a safe distance until police arrive)</w:t>
            </w:r>
          </w:p>
          <w:p w14:paraId="1B0CD312" w14:textId="77777777" w:rsidR="000572D0" w:rsidRPr="00130AE2" w:rsidRDefault="000572D0" w:rsidP="000572D0">
            <w:pPr>
              <w:numPr>
                <w:ilvl w:val="0"/>
                <w:numId w:val="18"/>
              </w:numPr>
              <w:spacing w:line="276" w:lineRule="auto"/>
              <w:rPr>
                <w:rFonts w:cstheme="minorHAnsi"/>
              </w:rPr>
            </w:pPr>
            <w:r w:rsidRPr="00130AE2">
              <w:rPr>
                <w:rFonts w:cstheme="minorHAnsi"/>
              </w:rPr>
              <w:t>When police arrive update them on the situation</w:t>
            </w:r>
          </w:p>
        </w:tc>
      </w:tr>
      <w:tr w:rsidR="000572D0" w:rsidRPr="00130AE2" w14:paraId="7D9DD3D9" w14:textId="77777777" w:rsidTr="000D10BF">
        <w:tc>
          <w:tcPr>
            <w:tcW w:w="1908" w:type="dxa"/>
          </w:tcPr>
          <w:p w14:paraId="5F67CD29" w14:textId="77777777" w:rsidR="000572D0" w:rsidRPr="00130AE2" w:rsidRDefault="000572D0" w:rsidP="00057946">
            <w:pPr>
              <w:spacing w:line="276" w:lineRule="auto"/>
              <w:rPr>
                <w:rFonts w:cstheme="minorHAnsi"/>
              </w:rPr>
            </w:pPr>
            <w:r w:rsidRPr="00130AE2">
              <w:rPr>
                <w:rFonts w:cstheme="minorHAnsi"/>
              </w:rPr>
              <w:t>Follow-up Actions</w:t>
            </w:r>
          </w:p>
        </w:tc>
        <w:tc>
          <w:tcPr>
            <w:tcW w:w="7807" w:type="dxa"/>
          </w:tcPr>
          <w:p w14:paraId="2C36848C" w14:textId="77777777" w:rsidR="000572D0" w:rsidRPr="00130AE2" w:rsidRDefault="000572D0" w:rsidP="00057946">
            <w:pPr>
              <w:spacing w:line="276" w:lineRule="auto"/>
              <w:rPr>
                <w:rFonts w:cstheme="minorHAnsi"/>
              </w:rPr>
            </w:pPr>
            <w:r w:rsidRPr="00130AE2">
              <w:rPr>
                <w:rFonts w:cstheme="minorHAnsi"/>
              </w:rPr>
              <w:t>Advise the Department/Ministry of Education re the incident</w:t>
            </w:r>
          </w:p>
          <w:p w14:paraId="4287C2DB" w14:textId="77777777" w:rsidR="000572D0" w:rsidRPr="00130AE2" w:rsidRDefault="000572D0" w:rsidP="00057946">
            <w:pPr>
              <w:spacing w:line="276" w:lineRule="auto"/>
              <w:rPr>
                <w:rFonts w:cstheme="minorHAnsi"/>
              </w:rPr>
            </w:pPr>
            <w:r w:rsidRPr="00130AE2">
              <w:rPr>
                <w:rFonts w:cstheme="minorHAnsi"/>
                <w:noProof/>
                <w:lang w:val="en-GB" w:eastAsia="en-GB"/>
              </w:rPr>
              <mc:AlternateContent>
                <mc:Choice Requires="wps">
                  <w:drawing>
                    <wp:anchor distT="0" distB="0" distL="114300" distR="114300" simplePos="0" relativeHeight="251667456" behindDoc="0" locked="0" layoutInCell="1" allowOverlap="1" wp14:anchorId="2AD53A33" wp14:editId="4C69D1B6">
                      <wp:simplePos x="0" y="0"/>
                      <wp:positionH relativeFrom="column">
                        <wp:posOffset>500488</wp:posOffset>
                      </wp:positionH>
                      <wp:positionV relativeFrom="paragraph">
                        <wp:posOffset>135255</wp:posOffset>
                      </wp:positionV>
                      <wp:extent cx="3657600" cy="1257300"/>
                      <wp:effectExtent l="9525" t="5715" r="9525" b="13335"/>
                      <wp:wrapNone/>
                      <wp:docPr id="139629297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solidFill>
                                <a:srgbClr val="FFFFFF"/>
                              </a:solidFill>
                              <a:ln w="9525">
                                <a:solidFill>
                                  <a:srgbClr val="000000"/>
                                </a:solidFill>
                                <a:miter lim="800000"/>
                                <a:headEnd/>
                                <a:tailEnd/>
                              </a:ln>
                            </wps:spPr>
                            <wps:txbx>
                              <w:txbxContent>
                                <w:p w14:paraId="7FC7919C" w14:textId="77777777" w:rsidR="000572D0" w:rsidRPr="00824C1A" w:rsidRDefault="000572D0" w:rsidP="000572D0">
                                  <w:pPr>
                                    <w:rPr>
                                      <w:rFonts w:cstheme="minorHAnsi"/>
                                      <w:sz w:val="22"/>
                                      <w:szCs w:val="22"/>
                                    </w:rPr>
                                  </w:pPr>
                                  <w:r w:rsidRPr="00824C1A">
                                    <w:rPr>
                                      <w:rFonts w:cstheme="minorHAnsi"/>
                                      <w:sz w:val="22"/>
                                      <w:szCs w:val="22"/>
                                    </w:rPr>
                                    <w:t>Consider the following:</w:t>
                                  </w:r>
                                </w:p>
                                <w:p w14:paraId="262A0FF9" w14:textId="77777777" w:rsidR="000572D0" w:rsidRPr="00824C1A" w:rsidRDefault="000572D0" w:rsidP="000572D0">
                                  <w:pPr>
                                    <w:numPr>
                                      <w:ilvl w:val="0"/>
                                      <w:numId w:val="19"/>
                                    </w:numPr>
                                    <w:rPr>
                                      <w:rFonts w:cstheme="minorHAnsi"/>
                                      <w:sz w:val="22"/>
                                      <w:szCs w:val="22"/>
                                    </w:rPr>
                                  </w:pPr>
                                  <w:r w:rsidRPr="00824C1A">
                                    <w:rPr>
                                      <w:rFonts w:cstheme="minorHAnsi"/>
                                      <w:sz w:val="22"/>
                                      <w:szCs w:val="22"/>
                                    </w:rPr>
                                    <w:t>Debrief staff on the incident and assess if your Emergency Management process worked correctly or needs amendments</w:t>
                                  </w:r>
                                </w:p>
                                <w:p w14:paraId="36B39880" w14:textId="77777777" w:rsidR="000572D0" w:rsidRPr="00824C1A" w:rsidRDefault="000572D0" w:rsidP="000572D0">
                                  <w:pPr>
                                    <w:numPr>
                                      <w:ilvl w:val="0"/>
                                      <w:numId w:val="19"/>
                                    </w:numPr>
                                    <w:rPr>
                                      <w:rFonts w:cstheme="minorHAnsi"/>
                                      <w:sz w:val="22"/>
                                      <w:szCs w:val="22"/>
                                    </w:rPr>
                                  </w:pPr>
                                  <w:r w:rsidRPr="00824C1A">
                                    <w:rPr>
                                      <w:rFonts w:cstheme="minorHAnsi"/>
                                      <w:sz w:val="22"/>
                                      <w:szCs w:val="22"/>
                                    </w:rPr>
                                    <w:t>Debrief students if the incident was a public one to prevent rumors and speculation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53A33" id="Text Box 205" o:spid="_x0000_s1029" type="#_x0000_t202" style="position:absolute;margin-left:39.4pt;margin-top:10.65pt;width:4in;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">
                      <v:textbox>
                        <w:txbxContent>
                          <w:p w14:paraId="7FC7919C" w14:textId="77777777" w:rsidR="000572D0" w:rsidRPr="00824C1A" w:rsidRDefault="000572D0" w:rsidP="000572D0">
                            <w:pPr>
                              <w:rPr>
                                <w:rFonts w:cstheme="minorHAnsi"/>
                                <w:sz w:val="22"/>
                                <w:szCs w:val="22"/>
                              </w:rPr>
                            </w:pPr>
                            <w:r w:rsidRPr="00824C1A">
                              <w:rPr>
                                <w:rFonts w:cstheme="minorHAnsi"/>
                                <w:sz w:val="22"/>
                                <w:szCs w:val="22"/>
                              </w:rPr>
                              <w:t>Consider the following:</w:t>
                            </w:r>
                          </w:p>
                          <w:p w14:paraId="262A0FF9" w14:textId="77777777" w:rsidR="000572D0" w:rsidRPr="00824C1A" w:rsidRDefault="000572D0" w:rsidP="000572D0">
                            <w:pPr>
                              <w:numPr>
                                <w:ilvl w:val="0"/>
                                <w:numId w:val="19"/>
                              </w:numPr>
                              <w:rPr>
                                <w:rFonts w:cstheme="minorHAnsi"/>
                                <w:sz w:val="22"/>
                                <w:szCs w:val="22"/>
                              </w:rPr>
                            </w:pPr>
                            <w:r w:rsidRPr="00824C1A">
                              <w:rPr>
                                <w:rFonts w:cstheme="minorHAnsi"/>
                                <w:sz w:val="22"/>
                                <w:szCs w:val="22"/>
                              </w:rPr>
                              <w:t>Debrief staff on the incident and assess if your Emergency Management process worked correctly or needs amendments</w:t>
                            </w:r>
                          </w:p>
                          <w:p w14:paraId="36B39880" w14:textId="77777777" w:rsidR="000572D0" w:rsidRPr="00824C1A" w:rsidRDefault="000572D0" w:rsidP="000572D0">
                            <w:pPr>
                              <w:numPr>
                                <w:ilvl w:val="0"/>
                                <w:numId w:val="19"/>
                              </w:numPr>
                              <w:rPr>
                                <w:rFonts w:cstheme="minorHAnsi"/>
                                <w:sz w:val="22"/>
                                <w:szCs w:val="22"/>
                              </w:rPr>
                            </w:pPr>
                            <w:r w:rsidRPr="00824C1A">
                              <w:rPr>
                                <w:rFonts w:cstheme="minorHAnsi"/>
                                <w:sz w:val="22"/>
                                <w:szCs w:val="22"/>
                              </w:rPr>
                              <w:t>Debrief students if the incident was a public one to prevent rumors and speculation</w:t>
                            </w:r>
                          </w:p>
                        </w:txbxContent>
                      </v:textbox>
                    </v:shape>
                  </w:pict>
                </mc:Fallback>
              </mc:AlternateContent>
            </w:r>
          </w:p>
          <w:p w14:paraId="6D4B16C9" w14:textId="77777777" w:rsidR="000572D0" w:rsidRPr="00130AE2" w:rsidRDefault="000572D0" w:rsidP="00057946">
            <w:pPr>
              <w:spacing w:line="276" w:lineRule="auto"/>
              <w:rPr>
                <w:rFonts w:cstheme="minorHAnsi"/>
              </w:rPr>
            </w:pPr>
          </w:p>
          <w:p w14:paraId="74B604F1" w14:textId="77777777" w:rsidR="000572D0" w:rsidRPr="00130AE2" w:rsidRDefault="000572D0" w:rsidP="00057946">
            <w:pPr>
              <w:spacing w:line="276" w:lineRule="auto"/>
              <w:rPr>
                <w:rFonts w:cstheme="minorHAnsi"/>
              </w:rPr>
            </w:pPr>
          </w:p>
          <w:p w14:paraId="05E88F5C" w14:textId="77777777" w:rsidR="000572D0" w:rsidRPr="00130AE2" w:rsidRDefault="000572D0" w:rsidP="00057946">
            <w:pPr>
              <w:spacing w:line="276" w:lineRule="auto"/>
              <w:rPr>
                <w:rFonts w:cstheme="minorHAnsi"/>
              </w:rPr>
            </w:pPr>
          </w:p>
          <w:p w14:paraId="45D06F00" w14:textId="77777777" w:rsidR="000572D0" w:rsidRPr="00130AE2" w:rsidRDefault="000572D0" w:rsidP="00057946">
            <w:pPr>
              <w:spacing w:line="276" w:lineRule="auto"/>
              <w:rPr>
                <w:rFonts w:cstheme="minorHAnsi"/>
              </w:rPr>
            </w:pPr>
          </w:p>
          <w:p w14:paraId="683F1DC7" w14:textId="77777777" w:rsidR="000572D0" w:rsidRPr="00130AE2" w:rsidRDefault="000572D0" w:rsidP="00057946">
            <w:pPr>
              <w:spacing w:line="276" w:lineRule="auto"/>
              <w:rPr>
                <w:rFonts w:cstheme="minorHAnsi"/>
              </w:rPr>
            </w:pPr>
          </w:p>
          <w:p w14:paraId="58663FC5" w14:textId="77777777" w:rsidR="000572D0" w:rsidRPr="00130AE2" w:rsidRDefault="000572D0" w:rsidP="00057946">
            <w:pPr>
              <w:spacing w:line="276" w:lineRule="auto"/>
              <w:rPr>
                <w:rFonts w:cstheme="minorHAnsi"/>
              </w:rPr>
            </w:pPr>
          </w:p>
          <w:p w14:paraId="65A958A8" w14:textId="77777777" w:rsidR="000572D0" w:rsidRPr="00130AE2" w:rsidRDefault="000572D0" w:rsidP="00057946">
            <w:pPr>
              <w:spacing w:line="276" w:lineRule="auto"/>
              <w:rPr>
                <w:rFonts w:cstheme="minorHAnsi"/>
              </w:rPr>
            </w:pPr>
          </w:p>
          <w:p w14:paraId="2CBB1B0B" w14:textId="77777777" w:rsidR="000572D0" w:rsidRPr="00130AE2" w:rsidRDefault="000572D0" w:rsidP="00057946">
            <w:pPr>
              <w:spacing w:line="276" w:lineRule="auto"/>
              <w:rPr>
                <w:rFonts w:cstheme="minorHAnsi"/>
              </w:rPr>
            </w:pPr>
          </w:p>
          <w:p w14:paraId="2109520F" w14:textId="77777777" w:rsidR="000572D0" w:rsidRPr="00130AE2" w:rsidRDefault="000572D0" w:rsidP="00057946">
            <w:pPr>
              <w:spacing w:line="276" w:lineRule="auto"/>
              <w:rPr>
                <w:rFonts w:cstheme="minorHAnsi"/>
              </w:rPr>
            </w:pPr>
          </w:p>
        </w:tc>
      </w:tr>
    </w:tbl>
    <w:p w14:paraId="7CA5CD72" w14:textId="77777777" w:rsidR="000572D0" w:rsidRPr="00130AE2" w:rsidRDefault="000572D0" w:rsidP="000572D0">
      <w:pPr>
        <w:spacing w:line="276" w:lineRule="auto"/>
        <w:rPr>
          <w:rFonts w:cstheme="minorHAnsi"/>
        </w:rPr>
      </w:pPr>
    </w:p>
    <w:p w14:paraId="06761F7E" w14:textId="77777777" w:rsidR="000572D0" w:rsidRPr="00130AE2" w:rsidRDefault="000572D0" w:rsidP="000572D0">
      <w:pPr>
        <w:spacing w:line="276" w:lineRule="auto"/>
        <w:rPr>
          <w:rFonts w:cstheme="minorHAnsi"/>
        </w:rPr>
      </w:pPr>
    </w:p>
    <w:p w14:paraId="3398DDD7" w14:textId="77777777" w:rsidR="000572D0" w:rsidRPr="00130AE2" w:rsidRDefault="000572D0" w:rsidP="00075BB2">
      <w:pPr>
        <w:jc w:val="both"/>
        <w:rPr>
          <w:rFonts w:cstheme="minorHAnsi"/>
          <w:color w:val="000000" w:themeColor="text1"/>
          <w:lang w:val="en-US"/>
        </w:rPr>
      </w:pPr>
    </w:p>
    <w:p w14:paraId="6CFEDBB7" w14:textId="77777777" w:rsidR="000572D0" w:rsidRPr="00130AE2" w:rsidRDefault="000572D0" w:rsidP="00075BB2">
      <w:pPr>
        <w:jc w:val="both"/>
        <w:rPr>
          <w:rFonts w:cstheme="minorHAnsi"/>
          <w:color w:val="000000" w:themeColor="text1"/>
          <w:lang w:val="en-US"/>
        </w:rPr>
      </w:pPr>
    </w:p>
    <w:p w14:paraId="71C61FDB" w14:textId="77777777" w:rsidR="000572D0" w:rsidRPr="00130AE2" w:rsidRDefault="000572D0" w:rsidP="00075BB2">
      <w:pPr>
        <w:jc w:val="both"/>
        <w:rPr>
          <w:rFonts w:cstheme="minorHAnsi"/>
          <w:color w:val="000000" w:themeColor="text1"/>
          <w:lang w:val="en-US"/>
        </w:rPr>
      </w:pPr>
    </w:p>
    <w:p w14:paraId="00CDBF75" w14:textId="77777777" w:rsidR="000572D0" w:rsidRPr="00130AE2" w:rsidRDefault="000572D0" w:rsidP="00075BB2">
      <w:pPr>
        <w:jc w:val="both"/>
        <w:rPr>
          <w:rFonts w:cstheme="minorHAnsi"/>
          <w:color w:val="000000" w:themeColor="text1"/>
          <w:lang w:val="en-US"/>
        </w:rPr>
      </w:pPr>
    </w:p>
    <w:p w14:paraId="7AD6F0D8" w14:textId="77777777" w:rsidR="000572D0" w:rsidRPr="00130AE2" w:rsidRDefault="000572D0" w:rsidP="00075BB2">
      <w:pPr>
        <w:jc w:val="both"/>
        <w:rPr>
          <w:rFonts w:cstheme="minorHAnsi"/>
          <w:color w:val="000000" w:themeColor="text1"/>
          <w:lang w:val="en-US"/>
        </w:rPr>
      </w:pPr>
    </w:p>
    <w:p w14:paraId="51555432" w14:textId="2A92C722" w:rsidR="000572D0" w:rsidRPr="00130AE2" w:rsidRDefault="000572D0" w:rsidP="000572D0">
      <w:pPr>
        <w:jc w:val="both"/>
        <w:rPr>
          <w:rFonts w:cstheme="minorHAnsi"/>
          <w:b/>
          <w:bCs/>
          <w:color w:val="002060"/>
          <w:lang w:val="en-US"/>
        </w:rPr>
      </w:pPr>
      <w:r w:rsidRPr="00130AE2">
        <w:rPr>
          <w:rFonts w:cstheme="minorHAnsi"/>
          <w:b/>
          <w:bCs/>
          <w:color w:val="002060"/>
          <w:lang w:val="en-US"/>
        </w:rPr>
        <w:lastRenderedPageBreak/>
        <w:t>Section 11b:  Violent Intruder on School Grounds</w:t>
      </w:r>
      <w:r w:rsidR="000D10BF" w:rsidRPr="00130AE2">
        <w:rPr>
          <w:rFonts w:cstheme="minorHAnsi"/>
          <w:b/>
          <w:bCs/>
          <w:color w:val="002060"/>
          <w:lang w:val="en-US"/>
        </w:rPr>
        <w:t>:</w:t>
      </w:r>
    </w:p>
    <w:p w14:paraId="0ED21AEA" w14:textId="77777777" w:rsidR="000572D0" w:rsidRPr="00130AE2" w:rsidRDefault="000572D0" w:rsidP="000572D0">
      <w:pPr>
        <w:jc w:val="both"/>
        <w:rPr>
          <w:rFonts w:cstheme="minorHAnsi"/>
          <w:b/>
          <w:bCs/>
          <w:color w:val="002060"/>
          <w:lang w:val="en-US"/>
        </w:rPr>
      </w:pPr>
    </w:p>
    <w:p w14:paraId="2806E98C" w14:textId="77777777" w:rsidR="000572D0" w:rsidRPr="00130AE2" w:rsidRDefault="000572D0" w:rsidP="000572D0">
      <w:pPr>
        <w:spacing w:line="276" w:lineRule="auto"/>
        <w:jc w:val="both"/>
        <w:rPr>
          <w:rFonts w:cstheme="minorHAnsi"/>
        </w:rPr>
      </w:pPr>
      <w:r w:rsidRPr="00130AE2">
        <w:rPr>
          <w:rFonts w:cstheme="minorHAnsi"/>
        </w:rPr>
        <w:t>This checklist provides a basic guide to managing a Violent Intruder incident.  The aftermath of a Violent Intruder incident will require very careful management as even in the ‘best case’ scenario of no one being killed or injured there will be traumatized staff and pupils, concerned parents, chaos and confusion, disruption and media interest.</w:t>
      </w:r>
    </w:p>
    <w:p w14:paraId="24F1FB8C" w14:textId="77777777" w:rsidR="000572D0" w:rsidRPr="00130AE2" w:rsidRDefault="000572D0" w:rsidP="000572D0">
      <w:pPr>
        <w:spacing w:line="276"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347"/>
      </w:tblGrid>
      <w:tr w:rsidR="000572D0" w:rsidRPr="00130AE2" w14:paraId="4C672F07" w14:textId="77777777" w:rsidTr="000572D0">
        <w:tc>
          <w:tcPr>
            <w:tcW w:w="1908" w:type="dxa"/>
          </w:tcPr>
          <w:p w14:paraId="0215CDD6" w14:textId="77777777" w:rsidR="000572D0" w:rsidRPr="00130AE2" w:rsidRDefault="000572D0" w:rsidP="00057946">
            <w:pPr>
              <w:spacing w:line="276" w:lineRule="auto"/>
              <w:rPr>
                <w:rFonts w:cstheme="minorHAnsi"/>
              </w:rPr>
            </w:pPr>
          </w:p>
        </w:tc>
        <w:tc>
          <w:tcPr>
            <w:tcW w:w="8347" w:type="dxa"/>
          </w:tcPr>
          <w:p w14:paraId="19863335" w14:textId="77777777" w:rsidR="000572D0" w:rsidRPr="00130AE2" w:rsidRDefault="000572D0" w:rsidP="00057946">
            <w:pPr>
              <w:spacing w:line="276" w:lineRule="auto"/>
              <w:rPr>
                <w:rFonts w:cstheme="minorHAnsi"/>
              </w:rPr>
            </w:pPr>
            <w:r w:rsidRPr="00130AE2">
              <w:rPr>
                <w:rFonts w:cstheme="minorHAnsi"/>
              </w:rPr>
              <w:t>Response Actions as Appropriate</w:t>
            </w:r>
          </w:p>
        </w:tc>
      </w:tr>
      <w:tr w:rsidR="000572D0" w:rsidRPr="00130AE2" w14:paraId="46B7D3DE" w14:textId="77777777" w:rsidTr="000572D0">
        <w:tc>
          <w:tcPr>
            <w:tcW w:w="1908" w:type="dxa"/>
          </w:tcPr>
          <w:p w14:paraId="2D8407EB" w14:textId="77777777" w:rsidR="000572D0" w:rsidRPr="00130AE2" w:rsidRDefault="000572D0" w:rsidP="00057946">
            <w:pPr>
              <w:spacing w:line="276" w:lineRule="auto"/>
              <w:rPr>
                <w:rFonts w:cstheme="minorHAnsi"/>
              </w:rPr>
            </w:pPr>
            <w:r w:rsidRPr="00130AE2">
              <w:rPr>
                <w:rFonts w:cstheme="minorHAnsi"/>
              </w:rPr>
              <w:t>Shots are heard or a violent intruder is seen on the compound</w:t>
            </w:r>
          </w:p>
        </w:tc>
        <w:tc>
          <w:tcPr>
            <w:tcW w:w="8347" w:type="dxa"/>
          </w:tcPr>
          <w:p w14:paraId="3D309D2F" w14:textId="77777777" w:rsidR="000572D0" w:rsidRPr="00130AE2" w:rsidRDefault="000572D0" w:rsidP="00057946">
            <w:pPr>
              <w:spacing w:line="276" w:lineRule="auto"/>
              <w:rPr>
                <w:rFonts w:cstheme="minorHAnsi"/>
              </w:rPr>
            </w:pPr>
            <w:r w:rsidRPr="00130AE2">
              <w:rPr>
                <w:rFonts w:cstheme="minorHAnsi"/>
              </w:rPr>
              <w:t>Call 911</w:t>
            </w:r>
          </w:p>
          <w:p w14:paraId="0D0AF39C" w14:textId="77777777" w:rsidR="000572D0" w:rsidRPr="00130AE2" w:rsidRDefault="000572D0" w:rsidP="00057946">
            <w:pPr>
              <w:spacing w:line="276" w:lineRule="auto"/>
              <w:rPr>
                <w:rFonts w:cstheme="minorHAnsi"/>
              </w:rPr>
            </w:pPr>
          </w:p>
          <w:p w14:paraId="783071D9" w14:textId="77777777" w:rsidR="000572D0" w:rsidRPr="00130AE2" w:rsidRDefault="000572D0" w:rsidP="00057946">
            <w:pPr>
              <w:spacing w:line="276" w:lineRule="auto"/>
              <w:rPr>
                <w:rFonts w:cstheme="minorHAnsi"/>
              </w:rPr>
            </w:pPr>
            <w:r w:rsidRPr="00130AE2">
              <w:rPr>
                <w:rFonts w:cstheme="minorHAnsi"/>
                <w:noProof/>
                <w:lang w:val="en-GB" w:eastAsia="en-GB"/>
              </w:rPr>
              <mc:AlternateContent>
                <mc:Choice Requires="wps">
                  <w:drawing>
                    <wp:anchor distT="0" distB="0" distL="114300" distR="114300" simplePos="0" relativeHeight="251669504" behindDoc="0" locked="0" layoutInCell="1" allowOverlap="1" wp14:anchorId="71DC07F7" wp14:editId="70285A1C">
                      <wp:simplePos x="0" y="0"/>
                      <wp:positionH relativeFrom="column">
                        <wp:posOffset>-64405</wp:posOffset>
                      </wp:positionH>
                      <wp:positionV relativeFrom="paragraph">
                        <wp:posOffset>354452</wp:posOffset>
                      </wp:positionV>
                      <wp:extent cx="5055410" cy="3429000"/>
                      <wp:effectExtent l="0" t="0" r="12065" b="1270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410" cy="3429000"/>
                              </a:xfrm>
                              <a:prstGeom prst="rect">
                                <a:avLst/>
                              </a:prstGeom>
                              <a:solidFill>
                                <a:srgbClr val="FFFFFF"/>
                              </a:solidFill>
                              <a:ln w="9525">
                                <a:solidFill>
                                  <a:srgbClr val="000000"/>
                                </a:solidFill>
                                <a:miter lim="800000"/>
                                <a:headEnd/>
                                <a:tailEnd/>
                              </a:ln>
                            </wps:spPr>
                            <wps:txbx>
                              <w:txbxContent>
                                <w:p w14:paraId="6FFDD349"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Identify yourself and your school, including the address</w:t>
                                  </w:r>
                                </w:p>
                                <w:p w14:paraId="779F977E"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Details of the situation</w:t>
                                  </w:r>
                                </w:p>
                                <w:p w14:paraId="4083C644"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Details of any casualties</w:t>
                                  </w:r>
                                </w:p>
                                <w:p w14:paraId="1A5A0489"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Description of weapons, number of shots etc</w:t>
                                  </w:r>
                                  <w:r>
                                    <w:rPr>
                                      <w:rFonts w:cstheme="minorHAnsi"/>
                                      <w:sz w:val="22"/>
                                      <w:szCs w:val="22"/>
                                    </w:rPr>
                                    <w:t>.</w:t>
                                  </w:r>
                                </w:p>
                                <w:p w14:paraId="0A6CA97B"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Description, location, and identity of offender if known</w:t>
                                  </w:r>
                                </w:p>
                                <w:p w14:paraId="05AE7F85"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Identify the ‘target’ of aggression if known</w:t>
                                  </w:r>
                                </w:p>
                                <w:p w14:paraId="125ECEC3"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Alert staff/students (avoid using the fire alarm)</w:t>
                                  </w:r>
                                </w:p>
                                <w:p w14:paraId="5A2EC037"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Move everyone out of hallways and into rooms</w:t>
                                  </w:r>
                                </w:p>
                                <w:p w14:paraId="4E90F2B8"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Lock and or barricade, or cover if possible, doors/windows</w:t>
                                  </w:r>
                                </w:p>
                                <w:p w14:paraId="29BC5689"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Keep quiet and do not leave the classroom unless it is safe to do so</w:t>
                                  </w:r>
                                </w:p>
                                <w:p w14:paraId="39508981"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Should the event occur while students are outside, instruct students to move to the nearest secure room or to a safe predetermined assembly area which may include an offsite area close to the school</w:t>
                                  </w:r>
                                </w:p>
                                <w:p w14:paraId="61B7FB7E"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Once police arrive, liaise with them to secure the crime scene</w:t>
                                  </w:r>
                                  <w:r>
                                    <w:rPr>
                                      <w:rFonts w:cstheme="minorHAns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7F7" id="Text Box 217" o:spid="_x0000_s1030" type="#_x0000_t202" style="position:absolute;margin-left:-5.05pt;margin-top:27.9pt;width:398.05pt;height:27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">
                      <v:textbox>
                        <w:txbxContent>
                          <w:p w14:paraId="6FFDD349"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Identify yourself and your school, including the address</w:t>
                            </w:r>
                          </w:p>
                          <w:p w14:paraId="779F977E"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Details of the situation</w:t>
                            </w:r>
                          </w:p>
                          <w:p w14:paraId="4083C644"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Details of any casualties</w:t>
                            </w:r>
                          </w:p>
                          <w:p w14:paraId="1A5A0489"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Description of weapons, number of shots etc</w:t>
                            </w:r>
                            <w:r>
                              <w:rPr>
                                <w:rFonts w:cstheme="minorHAnsi"/>
                                <w:sz w:val="22"/>
                                <w:szCs w:val="22"/>
                              </w:rPr>
                              <w:t>.</w:t>
                            </w:r>
                          </w:p>
                          <w:p w14:paraId="0A6CA97B"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Description, location, and identity of offender if known</w:t>
                            </w:r>
                          </w:p>
                          <w:p w14:paraId="05AE7F85" w14:textId="77777777" w:rsidR="000572D0" w:rsidRPr="00277114" w:rsidRDefault="000572D0" w:rsidP="000572D0">
                            <w:pPr>
                              <w:numPr>
                                <w:ilvl w:val="0"/>
                                <w:numId w:val="20"/>
                              </w:numPr>
                              <w:rPr>
                                <w:rFonts w:cstheme="minorHAnsi"/>
                                <w:sz w:val="22"/>
                                <w:szCs w:val="22"/>
                              </w:rPr>
                            </w:pPr>
                            <w:r w:rsidRPr="00277114">
                              <w:rPr>
                                <w:rFonts w:cstheme="minorHAnsi"/>
                                <w:sz w:val="22"/>
                                <w:szCs w:val="22"/>
                              </w:rPr>
                              <w:t>Identify the ‘target’ of aggression if known</w:t>
                            </w:r>
                          </w:p>
                          <w:p w14:paraId="125ECEC3"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Alert staff/students (avoid using the fire alarm)</w:t>
                            </w:r>
                          </w:p>
                          <w:p w14:paraId="5A2EC037"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Move everyone out of hallways and into rooms</w:t>
                            </w:r>
                          </w:p>
                          <w:p w14:paraId="4E90F2B8"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Lock and or barricade, or cover if possible, doors/windows</w:t>
                            </w:r>
                          </w:p>
                          <w:p w14:paraId="29BC5689"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Keep quiet and do not leave the classroom unless it is safe to do so</w:t>
                            </w:r>
                          </w:p>
                          <w:p w14:paraId="39508981"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Should the event occur while students are outside, instruct students to move to the nearest secure room or to a safe predetermined assembly area which may include an offsite area close to the school</w:t>
                            </w:r>
                          </w:p>
                          <w:p w14:paraId="61B7FB7E" w14:textId="77777777" w:rsidR="000572D0" w:rsidRPr="00277114" w:rsidRDefault="000572D0" w:rsidP="000572D0">
                            <w:pPr>
                              <w:numPr>
                                <w:ilvl w:val="0"/>
                                <w:numId w:val="21"/>
                              </w:numPr>
                              <w:rPr>
                                <w:rFonts w:cstheme="minorHAnsi"/>
                                <w:sz w:val="22"/>
                                <w:szCs w:val="22"/>
                              </w:rPr>
                            </w:pPr>
                            <w:r w:rsidRPr="00277114">
                              <w:rPr>
                                <w:rFonts w:cstheme="minorHAnsi"/>
                                <w:sz w:val="22"/>
                                <w:szCs w:val="22"/>
                              </w:rPr>
                              <w:t>Once police arrive, liaise with them to secure the crime scene</w:t>
                            </w:r>
                            <w:r>
                              <w:rPr>
                                <w:rFonts w:cstheme="minorHAnsi"/>
                                <w:sz w:val="22"/>
                                <w:szCs w:val="22"/>
                              </w:rPr>
                              <w:t>.</w:t>
                            </w:r>
                          </w:p>
                        </w:txbxContent>
                      </v:textbox>
                    </v:shape>
                  </w:pict>
                </mc:Fallback>
              </mc:AlternateContent>
            </w:r>
            <w:r w:rsidRPr="00130AE2">
              <w:rPr>
                <w:rFonts w:cstheme="minorHAnsi"/>
                <w:noProof/>
                <w:lang w:val="en-GB" w:eastAsia="en-GB"/>
              </w:rPr>
              <mc:AlternateContent>
                <mc:Choice Requires="wpc">
                  <w:drawing>
                    <wp:inline distT="0" distB="0" distL="0" distR="0" wp14:anchorId="76645378" wp14:editId="01E31025">
                      <wp:extent cx="4229100" cy="2514600"/>
                      <wp:effectExtent l="1905" t="0" r="0" b="2540"/>
                      <wp:docPr id="216" name="Canvas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F293F4A" id="Canvas 216" o:spid="_x0000_s1026" editas="canvas" style="width:333pt;height:198pt;mso-position-horizontal-relative:char;mso-position-vertical-relative:line" coordsize="42291,25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">
                      <v:shape id="_x0000_s1027" type="#_x0000_t75" style="position:absolute;width:42291;height:25146;visibility:visible;mso-wrap-style:square">
                        <v:fill o:detectmouseclick="t"/>
                        <v:path o:connecttype="none"/>
                      </v:shape>
                      <w10:anchorlock/>
                    </v:group>
                  </w:pict>
                </mc:Fallback>
              </mc:AlternateContent>
            </w:r>
          </w:p>
          <w:p w14:paraId="758C8B4A" w14:textId="77777777" w:rsidR="000572D0" w:rsidRPr="00130AE2" w:rsidRDefault="000572D0" w:rsidP="00057946">
            <w:pPr>
              <w:spacing w:line="276" w:lineRule="auto"/>
              <w:rPr>
                <w:rFonts w:cstheme="minorHAnsi"/>
              </w:rPr>
            </w:pPr>
          </w:p>
          <w:p w14:paraId="2BC880A8" w14:textId="77777777" w:rsidR="000572D0" w:rsidRPr="00130AE2" w:rsidRDefault="000572D0" w:rsidP="00057946">
            <w:pPr>
              <w:spacing w:line="276" w:lineRule="auto"/>
              <w:rPr>
                <w:rFonts w:cstheme="minorHAnsi"/>
              </w:rPr>
            </w:pPr>
          </w:p>
          <w:p w14:paraId="45FC80BA" w14:textId="77777777" w:rsidR="000572D0" w:rsidRPr="00130AE2" w:rsidRDefault="000572D0" w:rsidP="00057946">
            <w:pPr>
              <w:spacing w:line="276" w:lineRule="auto"/>
              <w:rPr>
                <w:rFonts w:cstheme="minorHAnsi"/>
              </w:rPr>
            </w:pPr>
          </w:p>
          <w:p w14:paraId="02E3354B" w14:textId="77777777" w:rsidR="000572D0" w:rsidRPr="00130AE2" w:rsidRDefault="000572D0" w:rsidP="00057946">
            <w:pPr>
              <w:spacing w:line="276" w:lineRule="auto"/>
              <w:rPr>
                <w:rFonts w:cstheme="minorHAnsi"/>
              </w:rPr>
            </w:pPr>
          </w:p>
          <w:p w14:paraId="618029ED" w14:textId="77777777" w:rsidR="000572D0" w:rsidRPr="00130AE2" w:rsidRDefault="000572D0" w:rsidP="00057946">
            <w:pPr>
              <w:spacing w:line="276" w:lineRule="auto"/>
              <w:rPr>
                <w:rFonts w:cstheme="minorHAnsi"/>
              </w:rPr>
            </w:pPr>
          </w:p>
          <w:p w14:paraId="0CD56556" w14:textId="77777777" w:rsidR="000572D0" w:rsidRPr="00130AE2" w:rsidRDefault="000572D0" w:rsidP="00057946">
            <w:pPr>
              <w:spacing w:line="276" w:lineRule="auto"/>
              <w:rPr>
                <w:rFonts w:cstheme="minorHAnsi"/>
              </w:rPr>
            </w:pPr>
          </w:p>
          <w:p w14:paraId="719D3E80" w14:textId="77777777" w:rsidR="000572D0" w:rsidRPr="00130AE2" w:rsidRDefault="000572D0" w:rsidP="00057946">
            <w:pPr>
              <w:spacing w:line="276" w:lineRule="auto"/>
              <w:rPr>
                <w:rFonts w:cstheme="minorHAnsi"/>
              </w:rPr>
            </w:pPr>
          </w:p>
          <w:p w14:paraId="38739F6C" w14:textId="77777777" w:rsidR="000572D0" w:rsidRPr="00130AE2" w:rsidRDefault="000572D0" w:rsidP="00057946">
            <w:pPr>
              <w:spacing w:line="276" w:lineRule="auto"/>
              <w:rPr>
                <w:rFonts w:cstheme="minorHAnsi"/>
              </w:rPr>
            </w:pPr>
          </w:p>
        </w:tc>
      </w:tr>
      <w:tr w:rsidR="000572D0" w:rsidRPr="00130AE2" w14:paraId="13E2762B" w14:textId="77777777" w:rsidTr="000572D0">
        <w:tc>
          <w:tcPr>
            <w:tcW w:w="1908" w:type="dxa"/>
          </w:tcPr>
          <w:p w14:paraId="1547B921" w14:textId="77777777" w:rsidR="000572D0" w:rsidRPr="00130AE2" w:rsidRDefault="000572D0" w:rsidP="00057946">
            <w:pPr>
              <w:spacing w:line="276" w:lineRule="auto"/>
              <w:rPr>
                <w:rFonts w:cstheme="minorHAnsi"/>
              </w:rPr>
            </w:pPr>
            <w:r w:rsidRPr="00130AE2">
              <w:rPr>
                <w:rFonts w:cstheme="minorHAnsi"/>
              </w:rPr>
              <w:t>Following the Incident</w:t>
            </w:r>
          </w:p>
        </w:tc>
        <w:tc>
          <w:tcPr>
            <w:tcW w:w="8347" w:type="dxa"/>
          </w:tcPr>
          <w:p w14:paraId="7B95D36B" w14:textId="0D866073" w:rsidR="000572D0" w:rsidRPr="00130AE2" w:rsidRDefault="000572D0" w:rsidP="000572D0">
            <w:pPr>
              <w:numPr>
                <w:ilvl w:val="0"/>
                <w:numId w:val="22"/>
              </w:numPr>
              <w:spacing w:line="276" w:lineRule="auto"/>
              <w:rPr>
                <w:rFonts w:cstheme="minorHAnsi"/>
              </w:rPr>
            </w:pPr>
            <w:r w:rsidRPr="00130AE2">
              <w:rPr>
                <w:rFonts w:cstheme="minorHAnsi"/>
              </w:rPr>
              <w:t>Liaise with the Department</w:t>
            </w:r>
            <w:r w:rsidR="005A53B4">
              <w:rPr>
                <w:rFonts w:cstheme="minorHAnsi"/>
                <w:lang w:val="en-US"/>
              </w:rPr>
              <w:t xml:space="preserve"> Education Services </w:t>
            </w:r>
            <w:r w:rsidRPr="00130AE2">
              <w:rPr>
                <w:rFonts w:cstheme="minorHAnsi"/>
              </w:rPr>
              <w:t>/Ministry of Education</w:t>
            </w:r>
          </w:p>
          <w:p w14:paraId="3DDCA50F" w14:textId="77777777" w:rsidR="000572D0" w:rsidRPr="00130AE2" w:rsidRDefault="000572D0" w:rsidP="000572D0">
            <w:pPr>
              <w:numPr>
                <w:ilvl w:val="0"/>
                <w:numId w:val="22"/>
              </w:numPr>
              <w:spacing w:line="276" w:lineRule="auto"/>
              <w:rPr>
                <w:rFonts w:cstheme="minorHAnsi"/>
              </w:rPr>
            </w:pPr>
            <w:r w:rsidRPr="00130AE2">
              <w:rPr>
                <w:rFonts w:cstheme="minorHAnsi"/>
              </w:rPr>
              <w:t>Consider whether to temporarily close, or continue operating</w:t>
            </w:r>
          </w:p>
          <w:p w14:paraId="54B50D96" w14:textId="77777777" w:rsidR="000572D0" w:rsidRPr="00130AE2" w:rsidRDefault="000572D0" w:rsidP="000572D0">
            <w:pPr>
              <w:numPr>
                <w:ilvl w:val="0"/>
                <w:numId w:val="22"/>
              </w:numPr>
              <w:spacing w:line="276" w:lineRule="auto"/>
              <w:rPr>
                <w:rFonts w:cstheme="minorHAnsi"/>
              </w:rPr>
            </w:pPr>
            <w:r w:rsidRPr="00130AE2">
              <w:rPr>
                <w:rFonts w:cstheme="minorHAnsi"/>
              </w:rPr>
              <w:t>Continue to monitor the wellbeing of students and staff</w:t>
            </w:r>
          </w:p>
          <w:p w14:paraId="40D704DD" w14:textId="245E8444" w:rsidR="000572D0" w:rsidRPr="00130AE2" w:rsidRDefault="000572D0" w:rsidP="000572D0">
            <w:pPr>
              <w:numPr>
                <w:ilvl w:val="0"/>
                <w:numId w:val="22"/>
              </w:numPr>
              <w:spacing w:line="276" w:lineRule="auto"/>
              <w:rPr>
                <w:rFonts w:cstheme="minorHAnsi"/>
              </w:rPr>
            </w:pPr>
            <w:r w:rsidRPr="00130AE2">
              <w:rPr>
                <w:rFonts w:cstheme="minorHAnsi"/>
              </w:rPr>
              <w:t xml:space="preserve">Notify parents and have the DES/Ministry release information to the Media as determined appropriate </w:t>
            </w:r>
          </w:p>
        </w:tc>
      </w:tr>
    </w:tbl>
    <w:p w14:paraId="6867C502" w14:textId="77777777" w:rsidR="000572D0" w:rsidRPr="00130AE2" w:rsidRDefault="000572D0" w:rsidP="000572D0">
      <w:pPr>
        <w:spacing w:line="276" w:lineRule="auto"/>
        <w:jc w:val="both"/>
        <w:rPr>
          <w:rFonts w:cstheme="minorHAnsi"/>
        </w:rPr>
      </w:pPr>
    </w:p>
    <w:p w14:paraId="7C995F2D" w14:textId="77777777" w:rsidR="000572D0" w:rsidRPr="00130AE2" w:rsidRDefault="000572D0" w:rsidP="000572D0">
      <w:pPr>
        <w:spacing w:line="276" w:lineRule="auto"/>
        <w:jc w:val="both"/>
        <w:rPr>
          <w:rFonts w:cstheme="minorHAnsi"/>
        </w:rPr>
      </w:pPr>
    </w:p>
    <w:p w14:paraId="4CE8D43C" w14:textId="77777777" w:rsidR="000572D0" w:rsidRPr="00130AE2" w:rsidRDefault="000572D0" w:rsidP="000572D0">
      <w:pPr>
        <w:spacing w:line="276" w:lineRule="auto"/>
        <w:jc w:val="both"/>
        <w:rPr>
          <w:rFonts w:cstheme="minorHAnsi"/>
        </w:rPr>
      </w:pPr>
    </w:p>
    <w:p w14:paraId="2450A261" w14:textId="77777777" w:rsidR="000572D0" w:rsidRPr="00130AE2" w:rsidRDefault="000572D0" w:rsidP="000572D0">
      <w:pPr>
        <w:spacing w:line="276" w:lineRule="auto"/>
        <w:jc w:val="both"/>
        <w:rPr>
          <w:rFonts w:cstheme="minorHAnsi"/>
        </w:rPr>
      </w:pPr>
    </w:p>
    <w:p w14:paraId="6A53BFD4" w14:textId="77777777" w:rsidR="000572D0" w:rsidRPr="00130AE2" w:rsidRDefault="000572D0" w:rsidP="000572D0">
      <w:pPr>
        <w:spacing w:line="276" w:lineRule="auto"/>
        <w:jc w:val="both"/>
        <w:rPr>
          <w:rFonts w:cstheme="minorHAnsi"/>
        </w:rPr>
      </w:pPr>
    </w:p>
    <w:p w14:paraId="6D444194" w14:textId="77777777" w:rsidR="000572D0" w:rsidRPr="00130AE2" w:rsidRDefault="000572D0" w:rsidP="000572D0">
      <w:pPr>
        <w:spacing w:line="276" w:lineRule="auto"/>
        <w:jc w:val="both"/>
        <w:rPr>
          <w:rFonts w:cstheme="minorHAnsi"/>
        </w:rPr>
      </w:pPr>
    </w:p>
    <w:p w14:paraId="5A869CEF" w14:textId="77777777" w:rsidR="000572D0" w:rsidRPr="00130AE2" w:rsidRDefault="000572D0" w:rsidP="000572D0">
      <w:pPr>
        <w:spacing w:line="276" w:lineRule="auto"/>
        <w:jc w:val="both"/>
        <w:rPr>
          <w:rFonts w:cstheme="minorHAnsi"/>
        </w:rPr>
      </w:pPr>
    </w:p>
    <w:p w14:paraId="0D3A5174" w14:textId="77777777" w:rsidR="000572D0" w:rsidRPr="00130AE2" w:rsidRDefault="000572D0" w:rsidP="000572D0">
      <w:pPr>
        <w:spacing w:line="276" w:lineRule="auto"/>
        <w:jc w:val="both"/>
        <w:rPr>
          <w:rFonts w:cstheme="minorHAnsi"/>
        </w:rPr>
      </w:pPr>
    </w:p>
    <w:p w14:paraId="49C15059" w14:textId="77777777" w:rsidR="000572D0" w:rsidRPr="00130AE2" w:rsidRDefault="000572D0" w:rsidP="000572D0">
      <w:pPr>
        <w:spacing w:line="276" w:lineRule="auto"/>
        <w:jc w:val="both"/>
        <w:rPr>
          <w:rFonts w:cstheme="minorHAnsi"/>
        </w:rPr>
      </w:pPr>
    </w:p>
    <w:p w14:paraId="296BD431" w14:textId="77777777" w:rsidR="000572D0" w:rsidRPr="00130AE2" w:rsidRDefault="000572D0" w:rsidP="000572D0">
      <w:pPr>
        <w:spacing w:line="276" w:lineRule="auto"/>
        <w:jc w:val="both"/>
        <w:rPr>
          <w:rFonts w:cstheme="minorHAnsi"/>
        </w:rPr>
      </w:pPr>
    </w:p>
    <w:p w14:paraId="61131035" w14:textId="77777777" w:rsidR="000572D0" w:rsidRPr="00130AE2" w:rsidRDefault="000572D0" w:rsidP="000572D0">
      <w:pPr>
        <w:spacing w:line="276" w:lineRule="auto"/>
        <w:jc w:val="both"/>
        <w:rPr>
          <w:rFonts w:cstheme="minorHAnsi"/>
        </w:rPr>
      </w:pPr>
    </w:p>
    <w:p w14:paraId="44312640" w14:textId="25FC6865" w:rsidR="000572D0" w:rsidRPr="00130AE2" w:rsidRDefault="000572D0" w:rsidP="000572D0">
      <w:pPr>
        <w:spacing w:line="276" w:lineRule="auto"/>
        <w:jc w:val="both"/>
        <w:rPr>
          <w:rFonts w:cstheme="minorHAnsi"/>
          <w:b/>
          <w:bCs/>
          <w:color w:val="002060"/>
          <w:lang w:val="en-US"/>
        </w:rPr>
      </w:pPr>
      <w:r w:rsidRPr="00130AE2">
        <w:rPr>
          <w:rFonts w:cstheme="minorHAnsi"/>
          <w:b/>
          <w:bCs/>
          <w:color w:val="002060"/>
          <w:lang w:val="en-US"/>
        </w:rPr>
        <w:lastRenderedPageBreak/>
        <w:t>Section 12: Death or Serious Injury</w:t>
      </w:r>
      <w:r w:rsidR="00676C44">
        <w:rPr>
          <w:rFonts w:cstheme="minorHAnsi"/>
          <w:b/>
          <w:bCs/>
          <w:color w:val="002060"/>
          <w:lang w:val="en-US"/>
        </w:rPr>
        <w:t>:</w:t>
      </w:r>
    </w:p>
    <w:p w14:paraId="24E23551" w14:textId="77777777" w:rsidR="000572D0" w:rsidRPr="00130AE2" w:rsidRDefault="000572D0" w:rsidP="000572D0">
      <w:pPr>
        <w:spacing w:line="276" w:lineRule="auto"/>
        <w:jc w:val="both"/>
        <w:rPr>
          <w:rFonts w:cstheme="minorHAnsi"/>
          <w:b/>
          <w:bCs/>
          <w:color w:val="002060"/>
          <w:lang w:val="en-US"/>
        </w:rPr>
      </w:pPr>
    </w:p>
    <w:p w14:paraId="490250DD" w14:textId="77777777" w:rsidR="000572D0" w:rsidRPr="00130AE2" w:rsidRDefault="000572D0" w:rsidP="000572D0">
      <w:pPr>
        <w:spacing w:line="276" w:lineRule="auto"/>
        <w:jc w:val="both"/>
        <w:rPr>
          <w:rFonts w:cstheme="minorHAnsi"/>
        </w:rPr>
      </w:pPr>
      <w:r w:rsidRPr="00130AE2">
        <w:rPr>
          <w:rFonts w:cstheme="minorHAnsi"/>
        </w:rPr>
        <w:t xml:space="preserve">Schools need to be prepared and know how to manage a traumatic incident involving death or serious injury.  The sudden death or serious injury of a child, young person, staff member or family member has the potential to create significant dangers or risks to the physical and emotional wellbeing of children, young people and people within a community. </w:t>
      </w:r>
    </w:p>
    <w:p w14:paraId="78E51CA7" w14:textId="77777777" w:rsidR="000572D0" w:rsidRPr="00130AE2" w:rsidRDefault="000572D0" w:rsidP="000572D0">
      <w:pPr>
        <w:spacing w:line="276" w:lineRule="auto"/>
        <w:jc w:val="both"/>
        <w:rPr>
          <w:rFonts w:cstheme="minorHAnsi"/>
        </w:rPr>
      </w:pPr>
    </w:p>
    <w:p w14:paraId="088921DE" w14:textId="77777777" w:rsidR="000572D0" w:rsidRPr="00130AE2" w:rsidRDefault="000572D0" w:rsidP="000572D0">
      <w:pPr>
        <w:spacing w:line="276" w:lineRule="auto"/>
        <w:jc w:val="both"/>
        <w:rPr>
          <w:rFonts w:cstheme="minorHAnsi"/>
        </w:rPr>
      </w:pPr>
      <w:r w:rsidRPr="00130AE2">
        <w:rPr>
          <w:rFonts w:cstheme="minorHAnsi"/>
        </w:rPr>
        <w:t>The event also has the potential to cause sudden and or significant disruption to the effective operation of the school and the community.  If the aftermath is poorly or insensitively handled, it can impact on those affected and attract adverse media or public comment.</w:t>
      </w:r>
    </w:p>
    <w:p w14:paraId="28E8DA39" w14:textId="77777777" w:rsidR="000572D0" w:rsidRPr="00130AE2" w:rsidRDefault="000572D0" w:rsidP="000572D0">
      <w:pPr>
        <w:spacing w:line="276" w:lineRule="auto"/>
        <w:jc w:val="both"/>
        <w:rPr>
          <w:rFonts w:cstheme="minorHAnsi"/>
          <w:color w:val="000000" w:themeColor="text1"/>
          <w:lang w:val="en-US"/>
        </w:rPr>
      </w:pPr>
    </w:p>
    <w:p w14:paraId="38978645" w14:textId="77777777" w:rsidR="000572D0" w:rsidRPr="00130AE2" w:rsidRDefault="000572D0" w:rsidP="000572D0">
      <w:pPr>
        <w:jc w:val="both"/>
        <w:rPr>
          <w:rFonts w:cstheme="minorHAnsi"/>
          <w:b/>
          <w:bCs/>
          <w:color w:val="002060"/>
          <w:lang w:val="en-US"/>
        </w:rPr>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617"/>
      </w:tblGrid>
      <w:tr w:rsidR="000572D0" w:rsidRPr="00130AE2" w14:paraId="63DDC7FD" w14:textId="77777777" w:rsidTr="000572D0">
        <w:tc>
          <w:tcPr>
            <w:tcW w:w="1908" w:type="dxa"/>
          </w:tcPr>
          <w:p w14:paraId="19BEF4D7" w14:textId="77777777" w:rsidR="000572D0" w:rsidRPr="00130AE2" w:rsidRDefault="000572D0" w:rsidP="00057946">
            <w:pPr>
              <w:spacing w:line="276" w:lineRule="auto"/>
              <w:rPr>
                <w:rFonts w:cstheme="minorHAnsi"/>
              </w:rPr>
            </w:pPr>
          </w:p>
        </w:tc>
        <w:tc>
          <w:tcPr>
            <w:tcW w:w="8617" w:type="dxa"/>
          </w:tcPr>
          <w:p w14:paraId="4DC39952" w14:textId="77777777" w:rsidR="000572D0" w:rsidRPr="00130AE2" w:rsidRDefault="000572D0" w:rsidP="00057946">
            <w:pPr>
              <w:spacing w:line="276" w:lineRule="auto"/>
              <w:rPr>
                <w:rFonts w:cstheme="minorHAnsi"/>
              </w:rPr>
            </w:pPr>
            <w:r w:rsidRPr="00130AE2">
              <w:rPr>
                <w:rFonts w:cstheme="minorHAnsi"/>
              </w:rPr>
              <w:t>Response Actions as Appropriate</w:t>
            </w:r>
          </w:p>
        </w:tc>
      </w:tr>
      <w:tr w:rsidR="000572D0" w:rsidRPr="00130AE2" w14:paraId="59BFBFA1" w14:textId="77777777" w:rsidTr="000572D0">
        <w:tc>
          <w:tcPr>
            <w:tcW w:w="1908" w:type="dxa"/>
          </w:tcPr>
          <w:p w14:paraId="4E4E0FA6" w14:textId="77777777" w:rsidR="000572D0" w:rsidRPr="00130AE2" w:rsidRDefault="000572D0" w:rsidP="00057946">
            <w:pPr>
              <w:spacing w:line="276" w:lineRule="auto"/>
              <w:rPr>
                <w:rFonts w:cstheme="minorHAnsi"/>
              </w:rPr>
            </w:pPr>
            <w:r w:rsidRPr="00130AE2">
              <w:rPr>
                <w:rFonts w:cstheme="minorHAnsi"/>
              </w:rPr>
              <w:t>Death/Serious Injury Occurs at School</w:t>
            </w:r>
          </w:p>
        </w:tc>
        <w:tc>
          <w:tcPr>
            <w:tcW w:w="8617" w:type="dxa"/>
          </w:tcPr>
          <w:p w14:paraId="23BB2BDF" w14:textId="77777777" w:rsidR="000572D0" w:rsidRPr="00130AE2" w:rsidRDefault="000572D0" w:rsidP="000572D0">
            <w:pPr>
              <w:numPr>
                <w:ilvl w:val="0"/>
                <w:numId w:val="23"/>
              </w:numPr>
              <w:spacing w:line="276" w:lineRule="auto"/>
              <w:rPr>
                <w:rFonts w:cstheme="minorHAnsi"/>
              </w:rPr>
            </w:pPr>
            <w:r w:rsidRPr="00130AE2">
              <w:rPr>
                <w:rFonts w:cstheme="minorHAnsi"/>
              </w:rPr>
              <w:t>Ensure your own safety.  Assess area for danger (e.g. live wires, poisonous substances etc.)</w:t>
            </w:r>
          </w:p>
          <w:p w14:paraId="5E8ED84F" w14:textId="77777777" w:rsidR="000572D0" w:rsidRPr="00130AE2" w:rsidRDefault="000572D0" w:rsidP="000572D0">
            <w:pPr>
              <w:numPr>
                <w:ilvl w:val="0"/>
                <w:numId w:val="23"/>
              </w:numPr>
              <w:spacing w:line="276" w:lineRule="auto"/>
              <w:rPr>
                <w:rFonts w:cstheme="minorHAnsi"/>
              </w:rPr>
            </w:pPr>
            <w:r w:rsidRPr="00130AE2">
              <w:rPr>
                <w:rFonts w:cstheme="minorHAnsi"/>
              </w:rPr>
              <w:t>Do not assume death has occurred – give immediate first aid</w:t>
            </w:r>
          </w:p>
          <w:p w14:paraId="290D47C9" w14:textId="77777777" w:rsidR="000572D0" w:rsidRPr="00130AE2" w:rsidRDefault="000572D0" w:rsidP="000572D0">
            <w:pPr>
              <w:numPr>
                <w:ilvl w:val="0"/>
                <w:numId w:val="23"/>
              </w:numPr>
              <w:spacing w:line="276" w:lineRule="auto"/>
              <w:rPr>
                <w:rFonts w:cstheme="minorHAnsi"/>
              </w:rPr>
            </w:pPr>
            <w:r w:rsidRPr="00130AE2">
              <w:rPr>
                <w:rFonts w:cstheme="minorHAnsi"/>
              </w:rPr>
              <w:t>Call Emergency Services 911</w:t>
            </w:r>
          </w:p>
          <w:p w14:paraId="7D87B1DF" w14:textId="11635CA1" w:rsidR="000572D0" w:rsidRPr="00130AE2" w:rsidRDefault="000572D0" w:rsidP="000572D0">
            <w:pPr>
              <w:numPr>
                <w:ilvl w:val="0"/>
                <w:numId w:val="23"/>
              </w:numPr>
              <w:spacing w:line="276" w:lineRule="auto"/>
              <w:rPr>
                <w:rFonts w:cstheme="minorHAnsi"/>
              </w:rPr>
            </w:pPr>
            <w:r w:rsidRPr="00130AE2">
              <w:rPr>
                <w:rFonts w:cstheme="minorHAnsi"/>
              </w:rPr>
              <w:t xml:space="preserve">Notify the </w:t>
            </w:r>
            <w:r w:rsidRPr="00130AE2">
              <w:rPr>
                <w:rFonts w:cstheme="minorHAnsi"/>
                <w:lang w:val="en-US"/>
              </w:rPr>
              <w:t xml:space="preserve">Head-Teacher : </w:t>
            </w:r>
            <w:r w:rsidRPr="00130AE2">
              <w:rPr>
                <w:rFonts w:cstheme="minorHAnsi"/>
              </w:rPr>
              <w:t xml:space="preserve"> isolate and contain the area</w:t>
            </w:r>
          </w:p>
        </w:tc>
      </w:tr>
      <w:tr w:rsidR="000572D0" w:rsidRPr="00130AE2" w14:paraId="126AA3E0" w14:textId="77777777" w:rsidTr="000572D0">
        <w:tc>
          <w:tcPr>
            <w:tcW w:w="1908" w:type="dxa"/>
          </w:tcPr>
          <w:p w14:paraId="2C277ADA" w14:textId="77777777" w:rsidR="000572D0" w:rsidRPr="00130AE2" w:rsidRDefault="000572D0" w:rsidP="00057946">
            <w:pPr>
              <w:spacing w:line="276" w:lineRule="auto"/>
              <w:rPr>
                <w:rFonts w:cstheme="minorHAnsi"/>
              </w:rPr>
            </w:pPr>
            <w:r w:rsidRPr="00130AE2">
              <w:rPr>
                <w:rFonts w:cstheme="minorHAnsi"/>
              </w:rPr>
              <w:t>Action after Medical Personnel have taken over</w:t>
            </w:r>
          </w:p>
        </w:tc>
        <w:tc>
          <w:tcPr>
            <w:tcW w:w="8617" w:type="dxa"/>
          </w:tcPr>
          <w:p w14:paraId="01A0BE3D" w14:textId="21F81909" w:rsidR="000572D0" w:rsidRPr="00130AE2" w:rsidRDefault="000572D0" w:rsidP="00057946">
            <w:pPr>
              <w:spacing w:line="276" w:lineRule="auto"/>
              <w:rPr>
                <w:rFonts w:cstheme="minorHAnsi"/>
              </w:rPr>
            </w:pPr>
            <w:r w:rsidRPr="00130AE2">
              <w:rPr>
                <w:rFonts w:cstheme="minorHAnsi"/>
                <w:lang w:val="en-US"/>
              </w:rPr>
              <w:t>Head-Teacher</w:t>
            </w:r>
            <w:r w:rsidRPr="00130AE2">
              <w:rPr>
                <w:rFonts w:cstheme="minorHAnsi"/>
              </w:rPr>
              <w:t xml:space="preserve"> to advise (as soon as possible):</w:t>
            </w:r>
          </w:p>
          <w:p w14:paraId="0EAED0C0" w14:textId="77777777" w:rsidR="000572D0" w:rsidRPr="00130AE2" w:rsidRDefault="000572D0" w:rsidP="000572D0">
            <w:pPr>
              <w:numPr>
                <w:ilvl w:val="0"/>
                <w:numId w:val="24"/>
              </w:numPr>
              <w:spacing w:line="276" w:lineRule="auto"/>
              <w:rPr>
                <w:rFonts w:cstheme="minorHAnsi"/>
              </w:rPr>
            </w:pPr>
            <w:r w:rsidRPr="00130AE2">
              <w:rPr>
                <w:rFonts w:cstheme="minorHAnsi"/>
              </w:rPr>
              <w:t>School Management Team and staff</w:t>
            </w:r>
          </w:p>
          <w:p w14:paraId="638B1E21" w14:textId="772ED5FE" w:rsidR="000572D0" w:rsidRPr="00130AE2" w:rsidRDefault="000572D0" w:rsidP="000572D0">
            <w:pPr>
              <w:numPr>
                <w:ilvl w:val="0"/>
                <w:numId w:val="24"/>
              </w:numPr>
              <w:spacing w:line="276" w:lineRule="auto"/>
              <w:rPr>
                <w:rFonts w:cstheme="minorHAnsi"/>
              </w:rPr>
            </w:pPr>
            <w:r w:rsidRPr="00130AE2">
              <w:rPr>
                <w:rFonts w:cstheme="minorHAnsi"/>
              </w:rPr>
              <w:t>DES/</w:t>
            </w:r>
            <w:r w:rsidRPr="00130AE2">
              <w:rPr>
                <w:rFonts w:cstheme="minorHAnsi"/>
                <w:lang w:val="en-US"/>
              </w:rPr>
              <w:t>MOE</w:t>
            </w:r>
          </w:p>
          <w:p w14:paraId="6B0FCF29" w14:textId="24FC8276" w:rsidR="000572D0" w:rsidRPr="00130AE2" w:rsidRDefault="000572D0" w:rsidP="00057946">
            <w:pPr>
              <w:spacing w:line="276" w:lineRule="auto"/>
              <w:ind w:left="720"/>
              <w:rPr>
                <w:rFonts w:cstheme="minorHAnsi"/>
              </w:rPr>
            </w:pPr>
            <w:r w:rsidRPr="00130AE2">
              <w:rPr>
                <w:rFonts w:cstheme="minorHAnsi"/>
                <w:lang w:val="en-US"/>
              </w:rPr>
              <w:t xml:space="preserve">Head-Teacher </w:t>
            </w:r>
            <w:r w:rsidRPr="00130AE2">
              <w:rPr>
                <w:rFonts w:cstheme="minorHAnsi"/>
              </w:rPr>
              <w:t>should consider:</w:t>
            </w:r>
          </w:p>
          <w:p w14:paraId="588B4118" w14:textId="77777777" w:rsidR="000572D0" w:rsidRPr="00130AE2" w:rsidRDefault="000572D0" w:rsidP="00057946">
            <w:pPr>
              <w:numPr>
                <w:ilvl w:val="0"/>
                <w:numId w:val="25"/>
              </w:numPr>
              <w:spacing w:line="276" w:lineRule="auto"/>
              <w:rPr>
                <w:rFonts w:cstheme="minorHAnsi"/>
              </w:rPr>
            </w:pPr>
            <w:r w:rsidRPr="00130AE2">
              <w:rPr>
                <w:rFonts w:cstheme="minorHAnsi"/>
              </w:rPr>
              <w:t>Accompanying police to advise parents</w:t>
            </w:r>
          </w:p>
          <w:p w14:paraId="714D1074" w14:textId="77777777" w:rsidR="000572D0" w:rsidRPr="00130AE2" w:rsidRDefault="000572D0" w:rsidP="00057946">
            <w:pPr>
              <w:numPr>
                <w:ilvl w:val="0"/>
                <w:numId w:val="25"/>
              </w:numPr>
              <w:spacing w:line="276" w:lineRule="auto"/>
              <w:rPr>
                <w:rFonts w:cstheme="minorHAnsi"/>
              </w:rPr>
            </w:pPr>
            <w:r w:rsidRPr="00130AE2">
              <w:rPr>
                <w:rFonts w:cstheme="minorHAnsi"/>
              </w:rPr>
              <w:t xml:space="preserve">Involving School Counselors etc. </w:t>
            </w:r>
          </w:p>
          <w:p w14:paraId="347D3112" w14:textId="52665DE1" w:rsidR="000572D0" w:rsidRPr="00130AE2" w:rsidRDefault="000572D0" w:rsidP="00057946">
            <w:pPr>
              <w:spacing w:line="276" w:lineRule="auto"/>
              <w:ind w:left="1080"/>
              <w:rPr>
                <w:rFonts w:cstheme="minorHAnsi"/>
              </w:rPr>
            </w:pPr>
            <w:r w:rsidRPr="00130AE2">
              <w:rPr>
                <w:rFonts w:cstheme="minorHAnsi"/>
              </w:rPr>
              <w:t xml:space="preserve">The </w:t>
            </w:r>
            <w:r w:rsidRPr="00130AE2">
              <w:rPr>
                <w:rFonts w:cstheme="minorHAnsi"/>
                <w:lang w:val="en-US"/>
              </w:rPr>
              <w:t>Head-Teacher</w:t>
            </w:r>
            <w:r w:rsidRPr="00130AE2">
              <w:rPr>
                <w:rFonts w:cstheme="minorHAnsi"/>
              </w:rPr>
              <w:t xml:space="preserve"> must:</w:t>
            </w:r>
          </w:p>
          <w:p w14:paraId="41D04DD7" w14:textId="77777777" w:rsidR="000572D0" w:rsidRPr="00130AE2" w:rsidRDefault="000572D0" w:rsidP="00057946">
            <w:pPr>
              <w:numPr>
                <w:ilvl w:val="0"/>
                <w:numId w:val="26"/>
              </w:numPr>
              <w:spacing w:line="276" w:lineRule="auto"/>
              <w:rPr>
                <w:rFonts w:cstheme="minorHAnsi"/>
              </w:rPr>
            </w:pPr>
            <w:r w:rsidRPr="00130AE2">
              <w:rPr>
                <w:rFonts w:cstheme="minorHAnsi"/>
              </w:rPr>
              <w:t>Complete an incident form with all known details</w:t>
            </w:r>
          </w:p>
          <w:p w14:paraId="6F4703D3" w14:textId="01C1E2C7" w:rsidR="000572D0" w:rsidRPr="00130AE2" w:rsidRDefault="000572D0" w:rsidP="00057946">
            <w:pPr>
              <w:numPr>
                <w:ilvl w:val="0"/>
                <w:numId w:val="26"/>
              </w:numPr>
              <w:spacing w:line="276" w:lineRule="auto"/>
              <w:rPr>
                <w:rFonts w:cstheme="minorHAnsi"/>
              </w:rPr>
            </w:pPr>
            <w:r w:rsidRPr="00130AE2">
              <w:rPr>
                <w:rFonts w:cstheme="minorHAnsi"/>
              </w:rPr>
              <w:t xml:space="preserve">Ensure the designated media person for the school is fully briefed </w:t>
            </w:r>
          </w:p>
        </w:tc>
      </w:tr>
    </w:tbl>
    <w:p w14:paraId="3D08E827" w14:textId="77777777" w:rsidR="000572D0" w:rsidRPr="00130AE2" w:rsidRDefault="000572D0" w:rsidP="000572D0">
      <w:pPr>
        <w:jc w:val="both"/>
        <w:rPr>
          <w:rFonts w:cstheme="minorHAnsi"/>
          <w:b/>
          <w:bCs/>
          <w:color w:val="002060"/>
          <w:lang w:val="en-US"/>
        </w:rPr>
      </w:pPr>
    </w:p>
    <w:p w14:paraId="6848F113" w14:textId="77777777" w:rsidR="000572D0" w:rsidRPr="00130AE2" w:rsidRDefault="000572D0" w:rsidP="00075BB2">
      <w:pPr>
        <w:jc w:val="both"/>
        <w:rPr>
          <w:rFonts w:cstheme="minorHAnsi"/>
          <w:color w:val="000000" w:themeColor="text1"/>
          <w:lang w:val="en-US"/>
        </w:rPr>
      </w:pPr>
    </w:p>
    <w:p w14:paraId="43B454D4" w14:textId="77777777" w:rsidR="000572D0" w:rsidRPr="00130AE2" w:rsidRDefault="000572D0" w:rsidP="00075BB2">
      <w:pPr>
        <w:jc w:val="both"/>
        <w:rPr>
          <w:rFonts w:cstheme="minorHAnsi"/>
          <w:color w:val="000000" w:themeColor="text1"/>
          <w:lang w:val="en-US"/>
        </w:rPr>
      </w:pPr>
    </w:p>
    <w:p w14:paraId="1259A740" w14:textId="77777777" w:rsidR="000572D0" w:rsidRPr="00130AE2" w:rsidRDefault="000572D0" w:rsidP="00075BB2">
      <w:pPr>
        <w:jc w:val="both"/>
        <w:rPr>
          <w:rFonts w:cstheme="minorHAnsi"/>
          <w:color w:val="000000" w:themeColor="text1"/>
          <w:lang w:val="en-US"/>
        </w:rPr>
      </w:pPr>
    </w:p>
    <w:p w14:paraId="715A4458" w14:textId="77777777" w:rsidR="000572D0" w:rsidRPr="00130AE2" w:rsidRDefault="000572D0" w:rsidP="00075BB2">
      <w:pPr>
        <w:jc w:val="both"/>
        <w:rPr>
          <w:rFonts w:cstheme="minorHAnsi"/>
          <w:color w:val="000000" w:themeColor="text1"/>
          <w:lang w:val="en-US"/>
        </w:rPr>
      </w:pPr>
    </w:p>
    <w:p w14:paraId="36F27BEC" w14:textId="77777777" w:rsidR="000572D0" w:rsidRPr="00130AE2" w:rsidRDefault="000572D0" w:rsidP="00075BB2">
      <w:pPr>
        <w:jc w:val="both"/>
        <w:rPr>
          <w:rFonts w:cstheme="minorHAnsi"/>
          <w:color w:val="000000" w:themeColor="text1"/>
          <w:lang w:val="en-US"/>
        </w:rPr>
      </w:pPr>
    </w:p>
    <w:p w14:paraId="1016DD31" w14:textId="77777777" w:rsidR="000572D0" w:rsidRPr="00130AE2" w:rsidRDefault="000572D0" w:rsidP="00075BB2">
      <w:pPr>
        <w:jc w:val="both"/>
        <w:rPr>
          <w:rFonts w:cstheme="minorHAnsi"/>
          <w:color w:val="000000" w:themeColor="text1"/>
          <w:lang w:val="en-US"/>
        </w:rPr>
      </w:pPr>
    </w:p>
    <w:p w14:paraId="532C01CC" w14:textId="77777777" w:rsidR="000572D0" w:rsidRPr="00130AE2" w:rsidRDefault="000572D0" w:rsidP="00075BB2">
      <w:pPr>
        <w:jc w:val="both"/>
        <w:rPr>
          <w:rFonts w:cstheme="minorHAnsi"/>
          <w:color w:val="000000" w:themeColor="text1"/>
          <w:lang w:val="en-US"/>
        </w:rPr>
      </w:pPr>
    </w:p>
    <w:p w14:paraId="7708AE17" w14:textId="77777777" w:rsidR="000572D0" w:rsidRPr="00130AE2" w:rsidRDefault="000572D0" w:rsidP="00075BB2">
      <w:pPr>
        <w:jc w:val="both"/>
        <w:rPr>
          <w:rFonts w:cstheme="minorHAnsi"/>
          <w:color w:val="000000" w:themeColor="text1"/>
          <w:lang w:val="en-US"/>
        </w:rPr>
      </w:pPr>
    </w:p>
    <w:p w14:paraId="1059F29E" w14:textId="77777777" w:rsidR="000572D0" w:rsidRPr="00130AE2" w:rsidRDefault="000572D0" w:rsidP="00075BB2">
      <w:pPr>
        <w:jc w:val="both"/>
        <w:rPr>
          <w:rFonts w:cstheme="minorHAnsi"/>
          <w:color w:val="000000" w:themeColor="text1"/>
          <w:lang w:val="en-US"/>
        </w:rPr>
      </w:pPr>
    </w:p>
    <w:p w14:paraId="2A9D9D29" w14:textId="77777777" w:rsidR="000572D0" w:rsidRPr="00130AE2" w:rsidRDefault="000572D0" w:rsidP="00075BB2">
      <w:pPr>
        <w:jc w:val="both"/>
        <w:rPr>
          <w:rFonts w:cstheme="minorHAnsi"/>
          <w:color w:val="000000" w:themeColor="text1"/>
          <w:lang w:val="en-US"/>
        </w:rPr>
      </w:pPr>
    </w:p>
    <w:p w14:paraId="352DCE58" w14:textId="77777777" w:rsidR="000572D0" w:rsidRPr="00130AE2" w:rsidRDefault="000572D0" w:rsidP="00075BB2">
      <w:pPr>
        <w:jc w:val="both"/>
        <w:rPr>
          <w:rFonts w:cstheme="minorHAnsi"/>
          <w:color w:val="000000" w:themeColor="text1"/>
          <w:lang w:val="en-US"/>
        </w:rPr>
      </w:pPr>
    </w:p>
    <w:p w14:paraId="1537978C" w14:textId="77777777" w:rsidR="000572D0" w:rsidRPr="00130AE2" w:rsidRDefault="000572D0" w:rsidP="00075BB2">
      <w:pPr>
        <w:jc w:val="both"/>
        <w:rPr>
          <w:rFonts w:cstheme="minorHAnsi"/>
          <w:color w:val="000000" w:themeColor="text1"/>
          <w:lang w:val="en-US"/>
        </w:rPr>
      </w:pPr>
    </w:p>
    <w:p w14:paraId="529AF64B" w14:textId="77777777" w:rsidR="000572D0" w:rsidRPr="00130AE2" w:rsidRDefault="000572D0" w:rsidP="00075BB2">
      <w:pPr>
        <w:jc w:val="both"/>
        <w:rPr>
          <w:rFonts w:cstheme="minorHAnsi"/>
          <w:color w:val="000000" w:themeColor="text1"/>
          <w:lang w:val="en-US"/>
        </w:rPr>
      </w:pPr>
    </w:p>
    <w:p w14:paraId="5366DFF5" w14:textId="77777777" w:rsidR="000572D0" w:rsidRPr="00130AE2" w:rsidRDefault="000572D0" w:rsidP="00075BB2">
      <w:pPr>
        <w:jc w:val="both"/>
        <w:rPr>
          <w:rFonts w:cstheme="minorHAnsi"/>
          <w:color w:val="000000" w:themeColor="text1"/>
          <w:lang w:val="en-US"/>
        </w:rPr>
      </w:pPr>
    </w:p>
    <w:p w14:paraId="27529301" w14:textId="77777777" w:rsidR="000572D0" w:rsidRPr="00130AE2" w:rsidRDefault="000572D0" w:rsidP="00075BB2">
      <w:pPr>
        <w:jc w:val="both"/>
        <w:rPr>
          <w:rFonts w:cstheme="minorHAnsi"/>
          <w:color w:val="000000" w:themeColor="text1"/>
          <w:lang w:val="en-US"/>
        </w:rPr>
      </w:pPr>
    </w:p>
    <w:p w14:paraId="5D94E54E" w14:textId="77777777" w:rsidR="000572D0" w:rsidRPr="00130AE2" w:rsidRDefault="000572D0" w:rsidP="00075BB2">
      <w:pPr>
        <w:jc w:val="both"/>
        <w:rPr>
          <w:rFonts w:cstheme="minorHAnsi"/>
          <w:color w:val="000000" w:themeColor="text1"/>
          <w:lang w:val="en-US"/>
        </w:rPr>
      </w:pPr>
    </w:p>
    <w:p w14:paraId="5D71D0FA" w14:textId="77777777" w:rsidR="000572D0" w:rsidRPr="00130AE2" w:rsidRDefault="000572D0" w:rsidP="00075BB2">
      <w:pPr>
        <w:jc w:val="both"/>
        <w:rPr>
          <w:rFonts w:cstheme="minorHAnsi"/>
          <w:color w:val="000000" w:themeColor="text1"/>
          <w:lang w:val="en-US"/>
        </w:rPr>
      </w:pPr>
    </w:p>
    <w:p w14:paraId="03BB71C4" w14:textId="77777777" w:rsidR="000572D0" w:rsidRPr="00130AE2" w:rsidRDefault="000572D0" w:rsidP="00075BB2">
      <w:pPr>
        <w:jc w:val="both"/>
        <w:rPr>
          <w:rFonts w:cstheme="minorHAnsi"/>
          <w:color w:val="000000" w:themeColor="text1"/>
          <w:lang w:val="en-US"/>
        </w:rPr>
      </w:pPr>
    </w:p>
    <w:p w14:paraId="0D8393AB" w14:textId="77777777" w:rsidR="000572D0" w:rsidRPr="00130AE2" w:rsidRDefault="000572D0" w:rsidP="00075BB2">
      <w:pPr>
        <w:jc w:val="both"/>
        <w:rPr>
          <w:rFonts w:cstheme="minorHAnsi"/>
          <w:color w:val="000000" w:themeColor="text1"/>
          <w:lang w:val="en-US"/>
        </w:rPr>
      </w:pPr>
    </w:p>
    <w:p w14:paraId="6BBFE3B8" w14:textId="77777777" w:rsidR="000572D0" w:rsidRPr="00130AE2" w:rsidRDefault="000572D0" w:rsidP="00075BB2">
      <w:pPr>
        <w:jc w:val="both"/>
        <w:rPr>
          <w:rFonts w:cstheme="minorHAnsi"/>
          <w:color w:val="000000" w:themeColor="text1"/>
          <w:lang w:val="en-US"/>
        </w:rPr>
      </w:pPr>
    </w:p>
    <w:p w14:paraId="7D336D59" w14:textId="06C07E2E" w:rsidR="000572D0" w:rsidRPr="00130AE2" w:rsidRDefault="000572D0" w:rsidP="000572D0">
      <w:pPr>
        <w:spacing w:line="276" w:lineRule="auto"/>
        <w:jc w:val="both"/>
        <w:rPr>
          <w:rFonts w:cstheme="minorHAnsi"/>
          <w:b/>
          <w:bCs/>
          <w:color w:val="002060"/>
          <w:lang w:val="en-US"/>
        </w:rPr>
      </w:pPr>
      <w:r w:rsidRPr="00130AE2">
        <w:rPr>
          <w:rFonts w:cstheme="minorHAnsi"/>
          <w:b/>
          <w:bCs/>
          <w:color w:val="002060"/>
          <w:lang w:val="en-US"/>
        </w:rPr>
        <w:lastRenderedPageBreak/>
        <w:t xml:space="preserve">Section 12: Missing </w:t>
      </w:r>
      <w:r w:rsidR="00240793">
        <w:rPr>
          <w:rFonts w:cstheme="minorHAnsi"/>
          <w:b/>
          <w:bCs/>
          <w:color w:val="002060"/>
          <w:lang w:val="en-US"/>
        </w:rPr>
        <w:t>C</w:t>
      </w:r>
      <w:r w:rsidRPr="00130AE2">
        <w:rPr>
          <w:rFonts w:cstheme="minorHAnsi"/>
          <w:b/>
          <w:bCs/>
          <w:color w:val="002060"/>
          <w:lang w:val="en-US"/>
        </w:rPr>
        <w:t xml:space="preserve">hild / </w:t>
      </w:r>
      <w:r w:rsidR="00240793">
        <w:rPr>
          <w:rFonts w:cstheme="minorHAnsi"/>
          <w:b/>
          <w:bCs/>
          <w:color w:val="002060"/>
          <w:lang w:val="en-US"/>
        </w:rPr>
        <w:t>S</w:t>
      </w:r>
      <w:r w:rsidRPr="00130AE2">
        <w:rPr>
          <w:rFonts w:cstheme="minorHAnsi"/>
          <w:b/>
          <w:bCs/>
          <w:color w:val="002060"/>
          <w:lang w:val="en-US"/>
        </w:rPr>
        <w:t>tudent</w:t>
      </w:r>
      <w:r w:rsidR="00676C44">
        <w:rPr>
          <w:rFonts w:cstheme="minorHAnsi"/>
          <w:b/>
          <w:bCs/>
          <w:color w:val="002060"/>
          <w:lang w:val="en-US"/>
        </w:rPr>
        <w:t>:</w:t>
      </w:r>
    </w:p>
    <w:p w14:paraId="1B7A2A98" w14:textId="77777777" w:rsidR="000572D0" w:rsidRPr="00130AE2" w:rsidRDefault="000572D0" w:rsidP="000572D0">
      <w:pPr>
        <w:spacing w:line="276" w:lineRule="auto"/>
        <w:rPr>
          <w:rFonts w:cstheme="minorHAnsi"/>
        </w:rPr>
      </w:pPr>
    </w:p>
    <w:p w14:paraId="38C0CEE7" w14:textId="77777777" w:rsidR="000572D0" w:rsidRPr="00130AE2" w:rsidRDefault="000572D0" w:rsidP="000572D0">
      <w:pPr>
        <w:spacing w:line="276" w:lineRule="auto"/>
        <w:jc w:val="both"/>
        <w:rPr>
          <w:rFonts w:cstheme="minorHAnsi"/>
        </w:rPr>
      </w:pPr>
      <w:r w:rsidRPr="00130AE2">
        <w:rPr>
          <w:rFonts w:cstheme="minorHAnsi"/>
        </w:rPr>
        <w:t>All instances of a child or student gone missing from school must be treated urgently and steps taken to find the missing person or confirm their safe whereabouts as soon as is humanly possible.  There can be many reasons and associated dangers for a missing child or student including:</w:t>
      </w:r>
    </w:p>
    <w:p w14:paraId="57CE4AE9" w14:textId="77777777" w:rsidR="000572D0" w:rsidRPr="00130AE2" w:rsidRDefault="000572D0" w:rsidP="000572D0">
      <w:pPr>
        <w:spacing w:line="276" w:lineRule="auto"/>
        <w:jc w:val="both"/>
        <w:rPr>
          <w:rFonts w:cstheme="minorHAnsi"/>
        </w:rPr>
      </w:pPr>
    </w:p>
    <w:p w14:paraId="201CA211" w14:textId="77777777" w:rsidR="000572D0" w:rsidRPr="00130AE2" w:rsidRDefault="000572D0" w:rsidP="000572D0">
      <w:pPr>
        <w:numPr>
          <w:ilvl w:val="0"/>
          <w:numId w:val="27"/>
        </w:numPr>
        <w:spacing w:line="276" w:lineRule="auto"/>
        <w:jc w:val="both"/>
        <w:rPr>
          <w:rFonts w:cstheme="minorHAnsi"/>
        </w:rPr>
      </w:pPr>
      <w:r w:rsidRPr="00130AE2">
        <w:rPr>
          <w:rFonts w:cstheme="minorHAnsi"/>
        </w:rPr>
        <w:t>The proximity of dangerous, hazards to the school</w:t>
      </w:r>
    </w:p>
    <w:p w14:paraId="05821C5A" w14:textId="77777777" w:rsidR="000572D0" w:rsidRPr="00130AE2" w:rsidRDefault="000572D0" w:rsidP="000572D0">
      <w:pPr>
        <w:numPr>
          <w:ilvl w:val="0"/>
          <w:numId w:val="27"/>
        </w:numPr>
        <w:spacing w:line="276" w:lineRule="auto"/>
        <w:jc w:val="both"/>
        <w:rPr>
          <w:rFonts w:cstheme="minorHAnsi"/>
        </w:rPr>
      </w:pPr>
      <w:r w:rsidRPr="00130AE2">
        <w:rPr>
          <w:rFonts w:cstheme="minorHAnsi"/>
        </w:rPr>
        <w:t>The possibility of an abduction</w:t>
      </w:r>
    </w:p>
    <w:p w14:paraId="6B8668AF" w14:textId="77777777" w:rsidR="000572D0" w:rsidRPr="00130AE2" w:rsidRDefault="000572D0" w:rsidP="000572D0">
      <w:pPr>
        <w:numPr>
          <w:ilvl w:val="0"/>
          <w:numId w:val="27"/>
        </w:numPr>
        <w:spacing w:line="276" w:lineRule="auto"/>
        <w:jc w:val="both"/>
        <w:rPr>
          <w:rFonts w:cstheme="minorHAnsi"/>
        </w:rPr>
      </w:pPr>
      <w:r w:rsidRPr="00130AE2">
        <w:rPr>
          <w:rFonts w:cstheme="minorHAnsi"/>
        </w:rPr>
        <w:t>The possibility that the child or student has been picked up by a parent or caregiver</w:t>
      </w:r>
    </w:p>
    <w:p w14:paraId="1E6AE010" w14:textId="77777777" w:rsidR="000572D0" w:rsidRPr="00130AE2" w:rsidRDefault="000572D0" w:rsidP="000572D0">
      <w:pPr>
        <w:numPr>
          <w:ilvl w:val="0"/>
          <w:numId w:val="27"/>
        </w:numPr>
        <w:spacing w:line="276" w:lineRule="auto"/>
        <w:jc w:val="both"/>
        <w:rPr>
          <w:rFonts w:cstheme="minorHAnsi"/>
        </w:rPr>
      </w:pPr>
      <w:r w:rsidRPr="00130AE2">
        <w:rPr>
          <w:rFonts w:cstheme="minorHAnsi"/>
        </w:rPr>
        <w:t>The child or student has decided to leave school for the day</w:t>
      </w:r>
    </w:p>
    <w:p w14:paraId="05227B3E" w14:textId="77777777" w:rsidR="000572D0" w:rsidRPr="00130AE2" w:rsidRDefault="000572D0" w:rsidP="000572D0">
      <w:pPr>
        <w:numPr>
          <w:ilvl w:val="0"/>
          <w:numId w:val="27"/>
        </w:numPr>
        <w:spacing w:line="276" w:lineRule="auto"/>
        <w:jc w:val="both"/>
        <w:rPr>
          <w:rFonts w:cstheme="minorHAnsi"/>
        </w:rPr>
      </w:pPr>
      <w:r w:rsidRPr="00130AE2">
        <w:rPr>
          <w:rFonts w:cstheme="minorHAnsi"/>
        </w:rPr>
        <w:t>The child or student has felt unwell and simply gone home</w:t>
      </w:r>
    </w:p>
    <w:p w14:paraId="16DE9A32" w14:textId="77777777" w:rsidR="000572D0" w:rsidRPr="00130AE2" w:rsidRDefault="000572D0" w:rsidP="000572D0">
      <w:pPr>
        <w:spacing w:line="276" w:lineRule="auto"/>
        <w:jc w:val="both"/>
        <w:rPr>
          <w:rFonts w:cstheme="minorHAnsi"/>
        </w:rPr>
      </w:pPr>
    </w:p>
    <w:p w14:paraId="74CE2B21" w14:textId="77777777" w:rsidR="000572D0" w:rsidRPr="00130AE2" w:rsidRDefault="000572D0" w:rsidP="000572D0">
      <w:pPr>
        <w:spacing w:line="276" w:lineRule="auto"/>
        <w:jc w:val="both"/>
        <w:rPr>
          <w:rFonts w:cstheme="minorHAnsi"/>
        </w:rPr>
      </w:pPr>
      <w:r w:rsidRPr="00130AE2">
        <w:rPr>
          <w:rFonts w:cstheme="minorHAnsi"/>
        </w:rPr>
        <w:t>Until the child or student has been found or confirmed in a safe location, action must be taken to locate him/her.</w:t>
      </w:r>
    </w:p>
    <w:p w14:paraId="277579B6" w14:textId="77777777" w:rsidR="000572D0" w:rsidRPr="00130AE2" w:rsidRDefault="000572D0" w:rsidP="000572D0">
      <w:pPr>
        <w:spacing w:line="276"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948"/>
      </w:tblGrid>
      <w:tr w:rsidR="000572D0" w:rsidRPr="00130AE2" w14:paraId="610C8791" w14:textId="77777777" w:rsidTr="00057946">
        <w:tc>
          <w:tcPr>
            <w:tcW w:w="1908" w:type="dxa"/>
          </w:tcPr>
          <w:p w14:paraId="27D134E0" w14:textId="77777777" w:rsidR="000572D0" w:rsidRPr="00130AE2" w:rsidRDefault="000572D0" w:rsidP="00057946">
            <w:pPr>
              <w:spacing w:line="276" w:lineRule="auto"/>
              <w:rPr>
                <w:rFonts w:cstheme="minorHAnsi"/>
              </w:rPr>
            </w:pPr>
          </w:p>
        </w:tc>
        <w:tc>
          <w:tcPr>
            <w:tcW w:w="6948" w:type="dxa"/>
          </w:tcPr>
          <w:p w14:paraId="1FE64C5E" w14:textId="77777777" w:rsidR="000572D0" w:rsidRPr="00130AE2" w:rsidRDefault="000572D0" w:rsidP="00057946">
            <w:pPr>
              <w:spacing w:line="276" w:lineRule="auto"/>
              <w:rPr>
                <w:rFonts w:cstheme="minorHAnsi"/>
              </w:rPr>
            </w:pPr>
            <w:r w:rsidRPr="00130AE2">
              <w:rPr>
                <w:rFonts w:cstheme="minorHAnsi"/>
              </w:rPr>
              <w:t>Response Actions as Appropriate</w:t>
            </w:r>
          </w:p>
        </w:tc>
      </w:tr>
      <w:tr w:rsidR="000572D0" w:rsidRPr="00130AE2" w14:paraId="660DE1B2" w14:textId="77777777" w:rsidTr="00057946">
        <w:tc>
          <w:tcPr>
            <w:tcW w:w="1908" w:type="dxa"/>
          </w:tcPr>
          <w:p w14:paraId="38B9A237" w14:textId="77777777" w:rsidR="000572D0" w:rsidRPr="00130AE2" w:rsidRDefault="000572D0" w:rsidP="00057946">
            <w:pPr>
              <w:spacing w:line="276" w:lineRule="auto"/>
              <w:rPr>
                <w:rFonts w:cstheme="minorHAnsi"/>
              </w:rPr>
            </w:pPr>
            <w:r w:rsidRPr="00130AE2">
              <w:rPr>
                <w:rFonts w:cstheme="minorHAnsi"/>
              </w:rPr>
              <w:t>Information or Notification that a child/student is Missing</w:t>
            </w:r>
          </w:p>
        </w:tc>
        <w:tc>
          <w:tcPr>
            <w:tcW w:w="6948" w:type="dxa"/>
          </w:tcPr>
          <w:p w14:paraId="4490D7F8" w14:textId="77777777" w:rsidR="000572D0" w:rsidRPr="00130AE2" w:rsidRDefault="000572D0" w:rsidP="00057946">
            <w:pPr>
              <w:spacing w:line="276" w:lineRule="auto"/>
              <w:rPr>
                <w:rFonts w:cstheme="minorHAnsi"/>
              </w:rPr>
            </w:pPr>
            <w:r w:rsidRPr="00130AE2">
              <w:rPr>
                <w:rFonts w:cstheme="minorHAnsi"/>
              </w:rPr>
              <w:t>Confirm the following:</w:t>
            </w:r>
          </w:p>
          <w:p w14:paraId="03BA2395" w14:textId="77777777" w:rsidR="000572D0" w:rsidRPr="00130AE2" w:rsidRDefault="000572D0" w:rsidP="000572D0">
            <w:pPr>
              <w:numPr>
                <w:ilvl w:val="0"/>
                <w:numId w:val="28"/>
              </w:numPr>
              <w:spacing w:line="276" w:lineRule="auto"/>
              <w:rPr>
                <w:rFonts w:cstheme="minorHAnsi"/>
              </w:rPr>
            </w:pPr>
            <w:r w:rsidRPr="00130AE2">
              <w:rPr>
                <w:rFonts w:cstheme="minorHAnsi"/>
              </w:rPr>
              <w:t>That the child/student has been present at school at some time during the day and if so;</w:t>
            </w:r>
          </w:p>
          <w:p w14:paraId="16F3C07B" w14:textId="77777777" w:rsidR="000572D0" w:rsidRPr="00130AE2" w:rsidRDefault="000572D0" w:rsidP="000572D0">
            <w:pPr>
              <w:numPr>
                <w:ilvl w:val="0"/>
                <w:numId w:val="28"/>
              </w:numPr>
              <w:spacing w:line="276" w:lineRule="auto"/>
              <w:rPr>
                <w:rFonts w:cstheme="minorHAnsi"/>
              </w:rPr>
            </w:pPr>
            <w:r w:rsidRPr="00130AE2">
              <w:rPr>
                <w:rFonts w:cstheme="minorHAnsi"/>
              </w:rPr>
              <w:t>When he/she was last seen</w:t>
            </w:r>
          </w:p>
          <w:p w14:paraId="202BEEC0" w14:textId="12CF9B10" w:rsidR="000572D0" w:rsidRPr="00130AE2" w:rsidRDefault="000572D0" w:rsidP="000572D0">
            <w:pPr>
              <w:numPr>
                <w:ilvl w:val="0"/>
                <w:numId w:val="28"/>
              </w:numPr>
              <w:spacing w:line="276" w:lineRule="auto"/>
              <w:rPr>
                <w:rFonts w:cstheme="minorHAnsi"/>
              </w:rPr>
            </w:pPr>
            <w:r w:rsidRPr="00130AE2">
              <w:rPr>
                <w:rFonts w:cstheme="minorHAnsi"/>
              </w:rPr>
              <w:t xml:space="preserve">Notify the </w:t>
            </w:r>
            <w:r w:rsidRPr="00130AE2">
              <w:rPr>
                <w:rFonts w:cstheme="minorHAnsi"/>
                <w:lang w:val="en-US"/>
              </w:rPr>
              <w:t>Head-Teacher</w:t>
            </w:r>
            <w:r w:rsidRPr="00130AE2">
              <w:rPr>
                <w:rFonts w:cstheme="minorHAnsi"/>
              </w:rPr>
              <w:t xml:space="preserve"> and staff</w:t>
            </w:r>
          </w:p>
          <w:p w14:paraId="5072FAD7" w14:textId="77777777" w:rsidR="000572D0" w:rsidRPr="00130AE2" w:rsidRDefault="000572D0" w:rsidP="000572D0">
            <w:pPr>
              <w:numPr>
                <w:ilvl w:val="0"/>
                <w:numId w:val="28"/>
              </w:numPr>
              <w:spacing w:line="276" w:lineRule="auto"/>
              <w:rPr>
                <w:rFonts w:cstheme="minorHAnsi"/>
              </w:rPr>
            </w:pPr>
            <w:r w:rsidRPr="00130AE2">
              <w:rPr>
                <w:rFonts w:cstheme="minorHAnsi"/>
              </w:rPr>
              <w:t>Search the school</w:t>
            </w:r>
          </w:p>
        </w:tc>
      </w:tr>
      <w:tr w:rsidR="000572D0" w:rsidRPr="00130AE2" w14:paraId="44AE663F" w14:textId="77777777" w:rsidTr="00057946">
        <w:tc>
          <w:tcPr>
            <w:tcW w:w="1908" w:type="dxa"/>
          </w:tcPr>
          <w:p w14:paraId="3D985077" w14:textId="77777777" w:rsidR="000572D0" w:rsidRPr="00130AE2" w:rsidRDefault="000572D0" w:rsidP="00057946">
            <w:pPr>
              <w:spacing w:line="276" w:lineRule="auto"/>
              <w:rPr>
                <w:rFonts w:cstheme="minorHAnsi"/>
              </w:rPr>
            </w:pPr>
            <w:r w:rsidRPr="00130AE2">
              <w:rPr>
                <w:rFonts w:cstheme="minorHAnsi"/>
              </w:rPr>
              <w:t>If Child or Student is found</w:t>
            </w:r>
          </w:p>
        </w:tc>
        <w:tc>
          <w:tcPr>
            <w:tcW w:w="6948" w:type="dxa"/>
          </w:tcPr>
          <w:p w14:paraId="1753C72A" w14:textId="77777777" w:rsidR="000572D0" w:rsidRPr="00130AE2" w:rsidRDefault="000572D0" w:rsidP="000572D0">
            <w:pPr>
              <w:numPr>
                <w:ilvl w:val="0"/>
                <w:numId w:val="29"/>
              </w:numPr>
              <w:spacing w:line="276" w:lineRule="auto"/>
              <w:rPr>
                <w:rFonts w:cstheme="minorHAnsi"/>
              </w:rPr>
            </w:pPr>
            <w:r w:rsidRPr="00130AE2">
              <w:rPr>
                <w:rFonts w:cstheme="minorHAnsi"/>
              </w:rPr>
              <w:t>If child/student is found injured or ill, call for medical assistance if required</w:t>
            </w:r>
          </w:p>
          <w:p w14:paraId="040C593F" w14:textId="5C69D777" w:rsidR="000572D0" w:rsidRPr="00130AE2" w:rsidRDefault="000572D0" w:rsidP="000572D0">
            <w:pPr>
              <w:numPr>
                <w:ilvl w:val="0"/>
                <w:numId w:val="29"/>
              </w:numPr>
              <w:spacing w:line="276" w:lineRule="auto"/>
              <w:rPr>
                <w:rFonts w:cstheme="minorHAnsi"/>
              </w:rPr>
            </w:pPr>
            <w:r w:rsidRPr="00130AE2">
              <w:rPr>
                <w:rFonts w:cstheme="minorHAnsi"/>
              </w:rPr>
              <w:t xml:space="preserve">Notify the </w:t>
            </w:r>
            <w:r w:rsidRPr="00130AE2">
              <w:rPr>
                <w:rFonts w:cstheme="minorHAnsi"/>
                <w:lang w:val="en-US"/>
              </w:rPr>
              <w:t>Head-Teacher</w:t>
            </w:r>
            <w:r w:rsidRPr="00130AE2">
              <w:rPr>
                <w:rFonts w:cstheme="minorHAnsi"/>
              </w:rPr>
              <w:t xml:space="preserve"> </w:t>
            </w:r>
            <w:r w:rsidRPr="00130AE2">
              <w:rPr>
                <w:rFonts w:cstheme="minorHAnsi"/>
                <w:lang w:val="en-US"/>
              </w:rPr>
              <w:t xml:space="preserve"> </w:t>
            </w:r>
            <w:r w:rsidRPr="00130AE2">
              <w:rPr>
                <w:rFonts w:cstheme="minorHAnsi"/>
              </w:rPr>
              <w:t>and other searchers</w:t>
            </w:r>
          </w:p>
          <w:p w14:paraId="68C88832" w14:textId="77777777" w:rsidR="000572D0" w:rsidRPr="00130AE2" w:rsidRDefault="000572D0" w:rsidP="000572D0">
            <w:pPr>
              <w:numPr>
                <w:ilvl w:val="0"/>
                <w:numId w:val="29"/>
              </w:numPr>
              <w:spacing w:line="276" w:lineRule="auto"/>
              <w:rPr>
                <w:rFonts w:cstheme="minorHAnsi"/>
              </w:rPr>
            </w:pPr>
            <w:r w:rsidRPr="00130AE2">
              <w:rPr>
                <w:rFonts w:cstheme="minorHAnsi"/>
              </w:rPr>
              <w:t>Establish what happened and complete incident report</w:t>
            </w:r>
          </w:p>
          <w:p w14:paraId="701DDCD9" w14:textId="77777777" w:rsidR="000572D0" w:rsidRPr="00130AE2" w:rsidRDefault="000572D0" w:rsidP="000572D0">
            <w:pPr>
              <w:numPr>
                <w:ilvl w:val="0"/>
                <w:numId w:val="29"/>
              </w:numPr>
              <w:spacing w:line="276" w:lineRule="auto"/>
              <w:rPr>
                <w:rFonts w:cstheme="minorHAnsi"/>
              </w:rPr>
            </w:pPr>
            <w:r w:rsidRPr="00130AE2">
              <w:rPr>
                <w:rFonts w:cstheme="minorHAnsi"/>
              </w:rPr>
              <w:t>Arrange for the child/student’s parents or caregiver to be advised</w:t>
            </w:r>
          </w:p>
        </w:tc>
      </w:tr>
      <w:tr w:rsidR="000572D0" w:rsidRPr="00130AE2" w14:paraId="78166B2D" w14:textId="77777777" w:rsidTr="00057946">
        <w:tc>
          <w:tcPr>
            <w:tcW w:w="1908" w:type="dxa"/>
          </w:tcPr>
          <w:p w14:paraId="71954AA3" w14:textId="77777777" w:rsidR="000572D0" w:rsidRPr="00130AE2" w:rsidRDefault="000572D0" w:rsidP="00057946">
            <w:pPr>
              <w:spacing w:line="276" w:lineRule="auto"/>
              <w:rPr>
                <w:rFonts w:cstheme="minorHAnsi"/>
              </w:rPr>
            </w:pPr>
            <w:r w:rsidRPr="00130AE2">
              <w:rPr>
                <w:rFonts w:cstheme="minorHAnsi"/>
              </w:rPr>
              <w:t>If Child or Student is not found</w:t>
            </w:r>
          </w:p>
        </w:tc>
        <w:tc>
          <w:tcPr>
            <w:tcW w:w="6948" w:type="dxa"/>
          </w:tcPr>
          <w:p w14:paraId="075D418F" w14:textId="77777777" w:rsidR="000572D0" w:rsidRPr="00130AE2" w:rsidRDefault="000572D0" w:rsidP="000572D0">
            <w:pPr>
              <w:numPr>
                <w:ilvl w:val="0"/>
                <w:numId w:val="30"/>
              </w:numPr>
              <w:spacing w:line="276" w:lineRule="auto"/>
              <w:rPr>
                <w:rFonts w:cstheme="minorHAnsi"/>
              </w:rPr>
            </w:pPr>
            <w:r w:rsidRPr="00130AE2">
              <w:rPr>
                <w:rFonts w:cstheme="minorHAnsi"/>
              </w:rPr>
              <w:t>Notify the police immediately</w:t>
            </w:r>
          </w:p>
          <w:p w14:paraId="1FA8C578" w14:textId="77777777" w:rsidR="000572D0" w:rsidRPr="00130AE2" w:rsidRDefault="000572D0" w:rsidP="000572D0">
            <w:pPr>
              <w:numPr>
                <w:ilvl w:val="0"/>
                <w:numId w:val="30"/>
              </w:numPr>
              <w:spacing w:line="276" w:lineRule="auto"/>
              <w:rPr>
                <w:rFonts w:cstheme="minorHAnsi"/>
              </w:rPr>
            </w:pPr>
            <w:r w:rsidRPr="00130AE2">
              <w:rPr>
                <w:rFonts w:cstheme="minorHAnsi"/>
              </w:rPr>
              <w:t>Notify the parents/caregivers immediately</w:t>
            </w:r>
          </w:p>
          <w:p w14:paraId="28AC611D" w14:textId="15DAA37F" w:rsidR="000572D0" w:rsidRPr="00130AE2" w:rsidRDefault="000572D0" w:rsidP="000572D0">
            <w:pPr>
              <w:numPr>
                <w:ilvl w:val="0"/>
                <w:numId w:val="30"/>
              </w:numPr>
              <w:spacing w:line="276" w:lineRule="auto"/>
              <w:rPr>
                <w:rFonts w:cstheme="minorHAnsi"/>
              </w:rPr>
            </w:pPr>
            <w:r w:rsidRPr="00130AE2">
              <w:rPr>
                <w:rFonts w:cstheme="minorHAnsi"/>
              </w:rPr>
              <w:t>Notify DES/M</w:t>
            </w:r>
            <w:r w:rsidR="005A53B4">
              <w:rPr>
                <w:rFonts w:cstheme="minorHAnsi"/>
                <w:lang w:val="en-US"/>
              </w:rPr>
              <w:t>OE</w:t>
            </w:r>
            <w:r w:rsidRPr="00130AE2">
              <w:rPr>
                <w:rFonts w:cstheme="minorHAnsi"/>
              </w:rPr>
              <w:t xml:space="preserve"> immediately</w:t>
            </w:r>
          </w:p>
        </w:tc>
      </w:tr>
    </w:tbl>
    <w:p w14:paraId="690CB6E4" w14:textId="77777777" w:rsidR="000572D0" w:rsidRPr="00130AE2" w:rsidRDefault="000572D0" w:rsidP="000572D0">
      <w:pPr>
        <w:spacing w:line="276" w:lineRule="auto"/>
        <w:jc w:val="both"/>
        <w:rPr>
          <w:rFonts w:cstheme="minorHAnsi"/>
        </w:rPr>
      </w:pPr>
    </w:p>
    <w:p w14:paraId="59BF5058" w14:textId="77777777" w:rsidR="000572D0" w:rsidRPr="00130AE2" w:rsidRDefault="000572D0" w:rsidP="00075BB2">
      <w:pPr>
        <w:jc w:val="both"/>
        <w:rPr>
          <w:rFonts w:cstheme="minorHAnsi"/>
          <w:color w:val="000000" w:themeColor="text1"/>
          <w:lang w:val="en-US"/>
        </w:rPr>
      </w:pPr>
    </w:p>
    <w:p w14:paraId="1533179E" w14:textId="77777777" w:rsidR="000572D0" w:rsidRPr="00130AE2" w:rsidRDefault="000572D0" w:rsidP="00075BB2">
      <w:pPr>
        <w:jc w:val="both"/>
        <w:rPr>
          <w:rFonts w:cstheme="minorHAnsi"/>
          <w:color w:val="000000" w:themeColor="text1"/>
          <w:lang w:val="en-US"/>
        </w:rPr>
      </w:pPr>
    </w:p>
    <w:p w14:paraId="647269E6" w14:textId="77777777" w:rsidR="000572D0" w:rsidRPr="00130AE2" w:rsidRDefault="000572D0" w:rsidP="00075BB2">
      <w:pPr>
        <w:jc w:val="both"/>
        <w:rPr>
          <w:rFonts w:cstheme="minorHAnsi"/>
          <w:color w:val="000000" w:themeColor="text1"/>
          <w:lang w:val="en-US"/>
        </w:rPr>
      </w:pPr>
    </w:p>
    <w:p w14:paraId="2EF0A3C0" w14:textId="77777777" w:rsidR="000572D0" w:rsidRPr="00130AE2" w:rsidRDefault="000572D0" w:rsidP="00075BB2">
      <w:pPr>
        <w:jc w:val="both"/>
        <w:rPr>
          <w:rFonts w:cstheme="minorHAnsi"/>
          <w:color w:val="000000" w:themeColor="text1"/>
          <w:lang w:val="en-US"/>
        </w:rPr>
      </w:pPr>
    </w:p>
    <w:p w14:paraId="4645DA7C" w14:textId="77777777" w:rsidR="000572D0" w:rsidRPr="00130AE2" w:rsidRDefault="000572D0" w:rsidP="00075BB2">
      <w:pPr>
        <w:jc w:val="both"/>
        <w:rPr>
          <w:rFonts w:cstheme="minorHAnsi"/>
          <w:color w:val="000000" w:themeColor="text1"/>
          <w:lang w:val="en-US"/>
        </w:rPr>
      </w:pPr>
    </w:p>
    <w:p w14:paraId="063644F1" w14:textId="77777777" w:rsidR="000572D0" w:rsidRPr="00130AE2" w:rsidRDefault="000572D0" w:rsidP="00075BB2">
      <w:pPr>
        <w:jc w:val="both"/>
        <w:rPr>
          <w:rFonts w:cstheme="minorHAnsi"/>
          <w:color w:val="000000" w:themeColor="text1"/>
          <w:lang w:val="en-US"/>
        </w:rPr>
      </w:pPr>
    </w:p>
    <w:p w14:paraId="65E76E80" w14:textId="77777777" w:rsidR="000572D0" w:rsidRPr="00130AE2" w:rsidRDefault="000572D0" w:rsidP="00075BB2">
      <w:pPr>
        <w:jc w:val="both"/>
        <w:rPr>
          <w:rFonts w:cstheme="minorHAnsi"/>
          <w:color w:val="000000" w:themeColor="text1"/>
          <w:lang w:val="en-US"/>
        </w:rPr>
      </w:pPr>
    </w:p>
    <w:p w14:paraId="2C786BFF" w14:textId="77777777" w:rsidR="000572D0" w:rsidRPr="00130AE2" w:rsidRDefault="000572D0" w:rsidP="00075BB2">
      <w:pPr>
        <w:jc w:val="both"/>
        <w:rPr>
          <w:rFonts w:cstheme="minorHAnsi"/>
          <w:color w:val="000000" w:themeColor="text1"/>
          <w:lang w:val="en-US"/>
        </w:rPr>
      </w:pPr>
    </w:p>
    <w:p w14:paraId="360A3ED7" w14:textId="77777777" w:rsidR="000572D0" w:rsidRPr="00130AE2" w:rsidRDefault="000572D0" w:rsidP="00075BB2">
      <w:pPr>
        <w:jc w:val="both"/>
        <w:rPr>
          <w:rFonts w:cstheme="minorHAnsi"/>
          <w:color w:val="000000" w:themeColor="text1"/>
          <w:lang w:val="en-US"/>
        </w:rPr>
      </w:pPr>
    </w:p>
    <w:p w14:paraId="69D2FD00" w14:textId="77777777" w:rsidR="000572D0" w:rsidRPr="00130AE2" w:rsidRDefault="000572D0" w:rsidP="00075BB2">
      <w:pPr>
        <w:jc w:val="both"/>
        <w:rPr>
          <w:rFonts w:cstheme="minorHAnsi"/>
          <w:color w:val="000000" w:themeColor="text1"/>
          <w:lang w:val="en-US"/>
        </w:rPr>
      </w:pPr>
    </w:p>
    <w:p w14:paraId="773A2FDC" w14:textId="77777777" w:rsidR="000572D0" w:rsidRPr="00130AE2" w:rsidRDefault="000572D0" w:rsidP="00075BB2">
      <w:pPr>
        <w:jc w:val="both"/>
        <w:rPr>
          <w:rFonts w:cstheme="minorHAnsi"/>
          <w:color w:val="000000" w:themeColor="text1"/>
          <w:lang w:val="en-US"/>
        </w:rPr>
      </w:pPr>
    </w:p>
    <w:p w14:paraId="6CC64119" w14:textId="77777777" w:rsidR="000572D0" w:rsidRPr="00130AE2" w:rsidRDefault="000572D0" w:rsidP="00075BB2">
      <w:pPr>
        <w:jc w:val="both"/>
        <w:rPr>
          <w:rFonts w:cstheme="minorHAnsi"/>
          <w:color w:val="000000" w:themeColor="text1"/>
          <w:lang w:val="en-US"/>
        </w:rPr>
      </w:pPr>
    </w:p>
    <w:p w14:paraId="2F52E388" w14:textId="77777777" w:rsidR="000572D0" w:rsidRPr="00130AE2" w:rsidRDefault="000572D0" w:rsidP="00075BB2">
      <w:pPr>
        <w:jc w:val="both"/>
        <w:rPr>
          <w:rFonts w:cstheme="minorHAnsi"/>
          <w:color w:val="000000" w:themeColor="text1"/>
          <w:lang w:val="en-US"/>
        </w:rPr>
      </w:pPr>
    </w:p>
    <w:p w14:paraId="0F1AF1E2" w14:textId="77777777" w:rsidR="000572D0" w:rsidRPr="00130AE2" w:rsidRDefault="000572D0" w:rsidP="00075BB2">
      <w:pPr>
        <w:jc w:val="both"/>
        <w:rPr>
          <w:rFonts w:cstheme="minorHAnsi"/>
          <w:color w:val="000000" w:themeColor="text1"/>
          <w:lang w:val="en-US"/>
        </w:rPr>
      </w:pPr>
    </w:p>
    <w:p w14:paraId="71BC5B8D" w14:textId="77777777" w:rsidR="000572D0" w:rsidRPr="00130AE2" w:rsidRDefault="000572D0" w:rsidP="00075BB2">
      <w:pPr>
        <w:jc w:val="both"/>
        <w:rPr>
          <w:rFonts w:cstheme="minorHAnsi"/>
          <w:color w:val="000000" w:themeColor="text1"/>
          <w:lang w:val="en-US"/>
        </w:rPr>
      </w:pPr>
    </w:p>
    <w:p w14:paraId="44C9E1D1" w14:textId="713066CD" w:rsidR="000572D0" w:rsidRPr="00130AE2" w:rsidRDefault="000572D0" w:rsidP="00075BB2">
      <w:pPr>
        <w:jc w:val="both"/>
        <w:rPr>
          <w:rFonts w:cstheme="minorHAnsi"/>
          <w:b/>
          <w:bCs/>
          <w:color w:val="002060"/>
          <w:lang w:val="en-US"/>
        </w:rPr>
      </w:pPr>
      <w:r w:rsidRPr="00130AE2">
        <w:rPr>
          <w:rFonts w:cstheme="minorHAnsi"/>
          <w:b/>
          <w:bCs/>
          <w:color w:val="002060"/>
          <w:lang w:val="en-US"/>
        </w:rPr>
        <w:lastRenderedPageBreak/>
        <w:t xml:space="preserve">Section 13: Hurricanes </w:t>
      </w:r>
    </w:p>
    <w:p w14:paraId="2C8CAFBC" w14:textId="77777777" w:rsidR="000572D0" w:rsidRPr="00130AE2" w:rsidRDefault="000572D0" w:rsidP="00075BB2">
      <w:pPr>
        <w:jc w:val="both"/>
        <w:rPr>
          <w:rFonts w:cstheme="minorHAnsi"/>
          <w:b/>
          <w:bCs/>
          <w:color w:val="002060"/>
          <w:lang w:val="en-US"/>
        </w:rPr>
      </w:pPr>
    </w:p>
    <w:p w14:paraId="3FFC2FAD" w14:textId="77777777" w:rsidR="000572D0" w:rsidRPr="00130AE2" w:rsidRDefault="000572D0" w:rsidP="000572D0">
      <w:pPr>
        <w:tabs>
          <w:tab w:val="left" w:pos="3435"/>
        </w:tabs>
        <w:spacing w:line="276" w:lineRule="auto"/>
        <w:jc w:val="both"/>
        <w:rPr>
          <w:rFonts w:cstheme="minorHAnsi"/>
        </w:rPr>
      </w:pPr>
      <w:r w:rsidRPr="00130AE2">
        <w:rPr>
          <w:rFonts w:cstheme="minorHAnsi"/>
        </w:rPr>
        <w:t xml:space="preserve">A hurricane is a severe tropical storm that has the ability to produce violent winds, extraordinary waves, torrential rains, and flooding. Hurricane season runs annually from 1 June until 30 November. The school subscribes to several alert services which advise if there are any weather systems which have the potential to bring disruption to our island operations. In such cases the Hurricane Action Plan will be invoked and communicated to all staff and parents/caregivers prior to an anticipated </w:t>
      </w:r>
      <w:r w:rsidRPr="00130AE2">
        <w:rPr>
          <w:rFonts w:cstheme="minorHAnsi"/>
          <w:u w:val="single"/>
        </w:rPr>
        <w:t>Category 3</w:t>
      </w:r>
      <w:r w:rsidRPr="00130AE2">
        <w:rPr>
          <w:rFonts w:cstheme="minorHAnsi"/>
        </w:rPr>
        <w:t xml:space="preserve"> (or above) hurricane strike within 5 days of landfall, to ensure sufficient time has be given for all staff to make final preparations.</w:t>
      </w:r>
    </w:p>
    <w:p w14:paraId="3CD72B1B" w14:textId="77777777" w:rsidR="000572D0" w:rsidRPr="00130AE2" w:rsidRDefault="000572D0" w:rsidP="000572D0">
      <w:pPr>
        <w:tabs>
          <w:tab w:val="left" w:pos="3435"/>
        </w:tabs>
        <w:spacing w:line="276" w:lineRule="auto"/>
        <w:jc w:val="both"/>
        <w:rPr>
          <w:rFonts w:cstheme="minorHAnsi"/>
        </w:rPr>
      </w:pPr>
    </w:p>
    <w:p w14:paraId="48BDE8E6" w14:textId="77777777" w:rsidR="000572D0" w:rsidRPr="00130AE2" w:rsidRDefault="000572D0" w:rsidP="000572D0">
      <w:pPr>
        <w:pStyle w:val="Heading2"/>
        <w:spacing w:line="276" w:lineRule="auto"/>
        <w:rPr>
          <w:rFonts w:asciiTheme="minorHAnsi" w:hAnsiTheme="minorHAnsi" w:cstheme="minorHAnsi"/>
          <w:i w:val="0"/>
          <w:sz w:val="24"/>
          <w:szCs w:val="24"/>
        </w:rPr>
      </w:pPr>
      <w:r w:rsidRPr="00130AE2">
        <w:rPr>
          <w:rFonts w:asciiTheme="minorHAnsi" w:hAnsiTheme="minorHAnsi" w:cstheme="minorHAnsi"/>
          <w:i w:val="0"/>
          <w:sz w:val="24"/>
          <w:szCs w:val="24"/>
        </w:rPr>
        <w:t>Classification of storms and alerts</w:t>
      </w:r>
    </w:p>
    <w:p w14:paraId="389C8C5B" w14:textId="77777777" w:rsidR="000572D0" w:rsidRPr="00130AE2" w:rsidRDefault="000572D0" w:rsidP="000572D0">
      <w:pPr>
        <w:spacing w:line="276" w:lineRule="auto"/>
        <w:jc w:val="both"/>
        <w:rPr>
          <w:rFonts w:cstheme="minorHAnsi"/>
        </w:rPr>
      </w:pPr>
      <w:r w:rsidRPr="00130AE2">
        <w:rPr>
          <w:rFonts w:cstheme="minorHAnsi"/>
        </w:rPr>
        <w:t>There are three general classifications of Caribbean tropical storms:</w:t>
      </w:r>
    </w:p>
    <w:p w14:paraId="68C15FDD" w14:textId="77777777" w:rsidR="000572D0" w:rsidRPr="00130AE2" w:rsidRDefault="000572D0" w:rsidP="000572D0">
      <w:pPr>
        <w:numPr>
          <w:ilvl w:val="0"/>
          <w:numId w:val="32"/>
        </w:numPr>
        <w:spacing w:line="276" w:lineRule="auto"/>
        <w:jc w:val="both"/>
        <w:rPr>
          <w:rFonts w:cstheme="minorHAnsi"/>
        </w:rPr>
      </w:pPr>
      <w:r w:rsidRPr="00130AE2">
        <w:rPr>
          <w:rFonts w:cstheme="minorHAnsi"/>
          <w:b/>
        </w:rPr>
        <w:t>Tropical Depression</w:t>
      </w:r>
      <w:r w:rsidRPr="00130AE2">
        <w:rPr>
          <w:rFonts w:cstheme="minorHAnsi"/>
        </w:rPr>
        <w:t>: A tropical cyclone with a max sustained wind speed of 38 mph or less;</w:t>
      </w:r>
    </w:p>
    <w:p w14:paraId="5D879533" w14:textId="77777777" w:rsidR="000572D0" w:rsidRPr="00130AE2" w:rsidRDefault="000572D0" w:rsidP="000572D0">
      <w:pPr>
        <w:numPr>
          <w:ilvl w:val="0"/>
          <w:numId w:val="32"/>
        </w:numPr>
        <w:spacing w:line="276" w:lineRule="auto"/>
        <w:jc w:val="both"/>
        <w:rPr>
          <w:rFonts w:cstheme="minorHAnsi"/>
        </w:rPr>
      </w:pPr>
      <w:r w:rsidRPr="00130AE2">
        <w:rPr>
          <w:rFonts w:cstheme="minorHAnsi"/>
          <w:b/>
        </w:rPr>
        <w:t>Tropical Storm</w:t>
      </w:r>
      <w:r w:rsidRPr="00130AE2">
        <w:rPr>
          <w:rFonts w:cstheme="minorHAnsi"/>
        </w:rPr>
        <w:t>: A tropical cyclone with max sustained wind speeds ranging from 39 - 73 mph;</w:t>
      </w:r>
    </w:p>
    <w:p w14:paraId="35739F4B" w14:textId="77777777" w:rsidR="000572D0" w:rsidRPr="00130AE2" w:rsidRDefault="000572D0" w:rsidP="000572D0">
      <w:pPr>
        <w:numPr>
          <w:ilvl w:val="0"/>
          <w:numId w:val="32"/>
        </w:numPr>
        <w:spacing w:line="276" w:lineRule="auto"/>
        <w:jc w:val="both"/>
        <w:rPr>
          <w:rFonts w:cstheme="minorHAnsi"/>
        </w:rPr>
      </w:pPr>
      <w:r w:rsidRPr="00130AE2">
        <w:rPr>
          <w:rFonts w:cstheme="minorHAnsi"/>
          <w:b/>
        </w:rPr>
        <w:t>Hurricane</w:t>
      </w:r>
      <w:r w:rsidRPr="00130AE2">
        <w:rPr>
          <w:rFonts w:cstheme="minorHAnsi"/>
        </w:rPr>
        <w:t>: A tropical cyclone in which the max sustained surface wind speed is 74 mph or more.</w:t>
      </w:r>
    </w:p>
    <w:p w14:paraId="2FB2CAF3" w14:textId="77777777" w:rsidR="000572D0" w:rsidRPr="00130AE2" w:rsidRDefault="000572D0" w:rsidP="000572D0">
      <w:pPr>
        <w:spacing w:line="276" w:lineRule="auto"/>
        <w:jc w:val="both"/>
        <w:rPr>
          <w:rFonts w:cstheme="minorHAnsi"/>
        </w:rPr>
      </w:pPr>
    </w:p>
    <w:p w14:paraId="7920A9C9" w14:textId="77777777" w:rsidR="000572D0" w:rsidRPr="00130AE2" w:rsidRDefault="000572D0" w:rsidP="000572D0">
      <w:pPr>
        <w:spacing w:line="276" w:lineRule="auto"/>
        <w:jc w:val="both"/>
        <w:rPr>
          <w:rFonts w:cstheme="minorHAnsi"/>
        </w:rPr>
      </w:pPr>
      <w:r w:rsidRPr="00130AE2">
        <w:rPr>
          <w:rFonts w:cstheme="minorHAnsi"/>
        </w:rPr>
        <w:t>Tropical storms are announced by reporting agencies in a 3-tiered approach:</w:t>
      </w:r>
    </w:p>
    <w:p w14:paraId="751E783B" w14:textId="77777777" w:rsidR="000572D0" w:rsidRPr="00130AE2" w:rsidRDefault="000572D0" w:rsidP="000572D0">
      <w:pPr>
        <w:numPr>
          <w:ilvl w:val="0"/>
          <w:numId w:val="31"/>
        </w:numPr>
        <w:spacing w:line="276" w:lineRule="auto"/>
        <w:jc w:val="both"/>
        <w:rPr>
          <w:rFonts w:cstheme="minorHAnsi"/>
        </w:rPr>
      </w:pPr>
      <w:r w:rsidRPr="00130AE2">
        <w:rPr>
          <w:rFonts w:cstheme="minorHAnsi"/>
          <w:b/>
        </w:rPr>
        <w:t>ALERT</w:t>
      </w:r>
      <w:r w:rsidRPr="00130AE2">
        <w:rPr>
          <w:rFonts w:cstheme="minorHAnsi"/>
        </w:rPr>
        <w:t>: Tropical storm or hurricane conditions are possible within 72 hours;</w:t>
      </w:r>
    </w:p>
    <w:p w14:paraId="2CF76526" w14:textId="77777777" w:rsidR="000572D0" w:rsidRPr="00130AE2" w:rsidRDefault="000572D0" w:rsidP="000572D0">
      <w:pPr>
        <w:numPr>
          <w:ilvl w:val="0"/>
          <w:numId w:val="31"/>
        </w:numPr>
        <w:spacing w:line="276" w:lineRule="auto"/>
        <w:jc w:val="both"/>
        <w:rPr>
          <w:rFonts w:cstheme="minorHAnsi"/>
        </w:rPr>
      </w:pPr>
      <w:r w:rsidRPr="00130AE2">
        <w:rPr>
          <w:rFonts w:cstheme="minorHAnsi"/>
          <w:b/>
        </w:rPr>
        <w:t>WATCH</w:t>
      </w:r>
      <w:r w:rsidRPr="00130AE2">
        <w:rPr>
          <w:rFonts w:cstheme="minorHAnsi"/>
        </w:rPr>
        <w:t>: Tropical storm or hurricane conditions are possible within 48 hours;</w:t>
      </w:r>
    </w:p>
    <w:p w14:paraId="29F02412" w14:textId="77777777" w:rsidR="000572D0" w:rsidRPr="00130AE2" w:rsidRDefault="000572D0" w:rsidP="000572D0">
      <w:pPr>
        <w:numPr>
          <w:ilvl w:val="0"/>
          <w:numId w:val="31"/>
        </w:numPr>
        <w:spacing w:line="276" w:lineRule="auto"/>
        <w:jc w:val="both"/>
        <w:rPr>
          <w:rFonts w:cstheme="minorHAnsi"/>
        </w:rPr>
      </w:pPr>
      <w:r w:rsidRPr="00130AE2">
        <w:rPr>
          <w:rFonts w:cstheme="minorHAnsi"/>
          <w:b/>
        </w:rPr>
        <w:t>WARNING</w:t>
      </w:r>
      <w:r w:rsidRPr="00130AE2">
        <w:rPr>
          <w:rFonts w:cstheme="minorHAnsi"/>
        </w:rPr>
        <w:t>: An announcement that tropical storm or hurricane conditions are possible within 36 hours. A hurricane warning will remain in effect until the system has passed or is no longer a threat. At this point an "All Clear" notification will be issued, however residents should be cautious as weather conditions may still exist.</w:t>
      </w:r>
    </w:p>
    <w:p w14:paraId="7CA48207" w14:textId="77777777" w:rsidR="000572D0" w:rsidRPr="00130AE2" w:rsidRDefault="000572D0" w:rsidP="000572D0">
      <w:pPr>
        <w:spacing w:line="276" w:lineRule="auto"/>
        <w:jc w:val="both"/>
        <w:rPr>
          <w:rFonts w:cstheme="minorHAnsi"/>
        </w:rPr>
      </w:pPr>
    </w:p>
    <w:p w14:paraId="4E1D4F49" w14:textId="77777777" w:rsidR="000572D0" w:rsidRPr="00130AE2" w:rsidRDefault="000572D0" w:rsidP="000572D0">
      <w:pPr>
        <w:spacing w:line="276" w:lineRule="auto"/>
        <w:jc w:val="both"/>
        <w:rPr>
          <w:rFonts w:cstheme="minorHAnsi"/>
        </w:rPr>
      </w:pPr>
      <w:r w:rsidRPr="00130AE2">
        <w:rPr>
          <w:rFonts w:cstheme="minorHAnsi"/>
        </w:rPr>
        <w:t>Once formed, hurricanes are measured by the Saffir-Simpson Hurricane Scale:</w:t>
      </w:r>
    </w:p>
    <w:p w14:paraId="59A177C7" w14:textId="77777777" w:rsidR="000572D0" w:rsidRPr="00130AE2" w:rsidRDefault="000572D0" w:rsidP="000572D0">
      <w:pPr>
        <w:spacing w:line="276" w:lineRule="auto"/>
        <w:jc w:val="both"/>
        <w:rPr>
          <w:rFonts w:cstheme="minorHAnsi"/>
        </w:rPr>
      </w:pPr>
    </w:p>
    <w:p w14:paraId="7BB75670" w14:textId="16FD37F5" w:rsidR="000572D0" w:rsidRPr="00130AE2" w:rsidRDefault="000D10BF" w:rsidP="000D10BF">
      <w:pPr>
        <w:spacing w:line="276" w:lineRule="auto"/>
        <w:jc w:val="center"/>
        <w:rPr>
          <w:rFonts w:cstheme="minorHAnsi"/>
        </w:rPr>
      </w:pPr>
      <w:r w:rsidRPr="00130AE2">
        <w:rPr>
          <w:rFonts w:cstheme="minorHAnsi"/>
          <w:noProof/>
        </w:rPr>
        <w:drawing>
          <wp:inline distT="0" distB="0" distL="0" distR="0" wp14:anchorId="1B782ECF" wp14:editId="49005361">
            <wp:extent cx="5542617" cy="4014240"/>
            <wp:effectExtent l="0" t="0" r="0" b="0"/>
            <wp:docPr id="630269627"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69627" name="Picture 1" descr="A screenshot of a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9999" cy="4106496"/>
                    </a:xfrm>
                    <a:prstGeom prst="rect">
                      <a:avLst/>
                    </a:prstGeom>
                  </pic:spPr>
                </pic:pic>
              </a:graphicData>
            </a:graphic>
          </wp:inline>
        </w:drawing>
      </w:r>
    </w:p>
    <w:p w14:paraId="5F81F4B6" w14:textId="77777777" w:rsidR="000572D0" w:rsidRPr="00130AE2" w:rsidRDefault="000572D0" w:rsidP="000572D0">
      <w:pPr>
        <w:spacing w:line="276" w:lineRule="auto"/>
        <w:jc w:val="both"/>
        <w:rPr>
          <w:rFonts w:cstheme="minorHAnsi"/>
        </w:rPr>
      </w:pPr>
    </w:p>
    <w:p w14:paraId="12485BDD" w14:textId="6A17DC16" w:rsidR="000572D0" w:rsidRPr="0020116E" w:rsidRDefault="000572D0" w:rsidP="000572D0">
      <w:pPr>
        <w:spacing w:line="276" w:lineRule="auto"/>
        <w:jc w:val="both"/>
        <w:rPr>
          <w:rFonts w:cstheme="minorHAnsi"/>
          <w:b/>
          <w:lang w:val="en-US"/>
        </w:rPr>
      </w:pPr>
      <w:r w:rsidRPr="0020116E">
        <w:rPr>
          <w:rFonts w:cstheme="minorHAnsi"/>
          <w:b/>
        </w:rPr>
        <w:lastRenderedPageBreak/>
        <w:t>Hurricane Specific Plan Checklist</w:t>
      </w:r>
      <w:r w:rsidR="0020116E" w:rsidRPr="0020116E">
        <w:rPr>
          <w:rFonts w:cstheme="minorHAnsi"/>
          <w:b/>
          <w:lang w:val="en-US"/>
        </w:rPr>
        <w:t>:</w:t>
      </w:r>
    </w:p>
    <w:p w14:paraId="7CF8F284" w14:textId="77777777" w:rsidR="000572D0" w:rsidRPr="00130AE2" w:rsidRDefault="000572D0" w:rsidP="000572D0">
      <w:pPr>
        <w:spacing w:line="276" w:lineRule="auto"/>
        <w:jc w:val="both"/>
        <w:rPr>
          <w:rFonts w:cstheme="minorHAnsi"/>
          <w:b/>
          <w:u w:val="single"/>
        </w:rPr>
      </w:pPr>
      <w:r w:rsidRPr="00130AE2">
        <w:rPr>
          <w:rFonts w:cstheme="minorHAnsi"/>
          <w:b/>
          <w:u w:val="single"/>
        </w:rPr>
        <w:t xml:space="preserve"> </w:t>
      </w:r>
    </w:p>
    <w:p w14:paraId="757CABDC" w14:textId="631E7C37" w:rsidR="000572D0" w:rsidRPr="00130AE2" w:rsidRDefault="000572D0" w:rsidP="000572D0">
      <w:pPr>
        <w:spacing w:line="276" w:lineRule="auto"/>
        <w:jc w:val="both"/>
        <w:rPr>
          <w:rFonts w:cstheme="minorHAnsi"/>
        </w:rPr>
      </w:pPr>
      <w:r w:rsidRPr="00130AE2">
        <w:rPr>
          <w:rFonts w:cstheme="minorHAnsi"/>
          <w:lang w:val="en-US"/>
        </w:rPr>
        <w:t xml:space="preserve">CF School </w:t>
      </w:r>
      <w:r w:rsidRPr="00130AE2">
        <w:rPr>
          <w:rFonts w:cstheme="minorHAnsi"/>
        </w:rPr>
        <w:t xml:space="preserve">will take all steps necessary to secure the school and premises in the event of an approaching Tropical Storm or Hurricane which has the potential to physically impact our school. The following plan may be amended as needed to reflect the severity of an approaching storm. </w:t>
      </w:r>
    </w:p>
    <w:p w14:paraId="674662C7" w14:textId="77777777" w:rsidR="000572D0" w:rsidRPr="00130AE2" w:rsidRDefault="000572D0" w:rsidP="000572D0">
      <w:pPr>
        <w:spacing w:line="276" w:lineRule="auto"/>
        <w:jc w:val="both"/>
        <w:rPr>
          <w:rFonts w:cstheme="minorHAnsi"/>
        </w:rPr>
      </w:pPr>
    </w:p>
    <w:p w14:paraId="2308F56A" w14:textId="77777777" w:rsidR="000572D0" w:rsidRPr="00130AE2" w:rsidRDefault="000572D0" w:rsidP="000572D0">
      <w:pPr>
        <w:spacing w:line="276" w:lineRule="auto"/>
        <w:jc w:val="both"/>
        <w:rPr>
          <w:rFonts w:cstheme="minorHAnsi"/>
        </w:rPr>
      </w:pPr>
    </w:p>
    <w:tbl>
      <w:tblPr>
        <w:tblStyle w:val="TableGrid"/>
        <w:tblW w:w="0" w:type="auto"/>
        <w:tblLook w:val="04A0" w:firstRow="1" w:lastRow="0" w:firstColumn="1" w:lastColumn="0" w:noHBand="0" w:noVBand="1"/>
      </w:tblPr>
      <w:tblGrid>
        <w:gridCol w:w="468"/>
        <w:gridCol w:w="9166"/>
      </w:tblGrid>
      <w:tr w:rsidR="000572D0" w:rsidRPr="00130AE2" w14:paraId="190F5B29" w14:textId="77777777" w:rsidTr="00057946">
        <w:trPr>
          <w:trHeight w:val="432"/>
        </w:trPr>
        <w:tc>
          <w:tcPr>
            <w:tcW w:w="468" w:type="dxa"/>
            <w:shd w:val="clear" w:color="auto" w:fill="B4C6E7" w:themeFill="accent1" w:themeFillTint="66"/>
            <w:vAlign w:val="center"/>
          </w:tcPr>
          <w:p w14:paraId="13A92910" w14:textId="77777777" w:rsidR="000572D0" w:rsidRPr="00130AE2" w:rsidRDefault="000572D0" w:rsidP="00057946">
            <w:pPr>
              <w:spacing w:before="100" w:beforeAutospacing="1" w:after="100" w:afterAutospacing="1" w:line="276" w:lineRule="auto"/>
              <w:rPr>
                <w:rFonts w:cstheme="minorHAnsi"/>
                <w:color w:val="FFFFFF" w:themeColor="background1"/>
              </w:rPr>
            </w:pPr>
          </w:p>
        </w:tc>
        <w:tc>
          <w:tcPr>
            <w:tcW w:w="9166" w:type="dxa"/>
            <w:shd w:val="clear" w:color="auto" w:fill="B4C6E7" w:themeFill="accent1" w:themeFillTint="66"/>
            <w:vAlign w:val="center"/>
          </w:tcPr>
          <w:p w14:paraId="5B990987" w14:textId="77777777" w:rsidR="000572D0" w:rsidRPr="00130AE2" w:rsidRDefault="000572D0" w:rsidP="00057946">
            <w:pPr>
              <w:spacing w:before="100" w:beforeAutospacing="1" w:after="100" w:afterAutospacing="1" w:line="276" w:lineRule="auto"/>
              <w:rPr>
                <w:rFonts w:cstheme="minorHAnsi"/>
                <w:color w:val="FFFFFF" w:themeColor="background1"/>
              </w:rPr>
            </w:pPr>
            <w:r w:rsidRPr="00130AE2">
              <w:rPr>
                <w:rFonts w:cstheme="minorHAnsi"/>
              </w:rPr>
              <w:t>Pre-Season Actions</w:t>
            </w:r>
          </w:p>
        </w:tc>
      </w:tr>
      <w:tr w:rsidR="000572D0" w:rsidRPr="00130AE2" w14:paraId="3709E076" w14:textId="77777777" w:rsidTr="00057946">
        <w:trPr>
          <w:trHeight w:val="432"/>
        </w:trPr>
        <w:tc>
          <w:tcPr>
            <w:tcW w:w="468" w:type="dxa"/>
            <w:vAlign w:val="center"/>
          </w:tcPr>
          <w:p w14:paraId="7D28E292" w14:textId="77777777" w:rsidR="000572D0" w:rsidRPr="00130AE2" w:rsidRDefault="000572D0" w:rsidP="00057946">
            <w:pPr>
              <w:spacing w:before="100" w:beforeAutospacing="1" w:after="100" w:afterAutospacing="1" w:line="276" w:lineRule="auto"/>
              <w:rPr>
                <w:rFonts w:cstheme="minorHAnsi"/>
              </w:rPr>
            </w:pPr>
          </w:p>
        </w:tc>
        <w:tc>
          <w:tcPr>
            <w:tcW w:w="9166" w:type="dxa"/>
            <w:vAlign w:val="center"/>
          </w:tcPr>
          <w:p w14:paraId="24890176"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The Natural Disaster policy is reviewed and updated as necessary.</w:t>
            </w:r>
          </w:p>
        </w:tc>
      </w:tr>
      <w:tr w:rsidR="000572D0" w:rsidRPr="00130AE2" w14:paraId="43F9C6A3" w14:textId="77777777" w:rsidTr="00057946">
        <w:trPr>
          <w:trHeight w:val="432"/>
        </w:trPr>
        <w:tc>
          <w:tcPr>
            <w:tcW w:w="468" w:type="dxa"/>
            <w:vAlign w:val="center"/>
          </w:tcPr>
          <w:p w14:paraId="10F4EB7B" w14:textId="77777777" w:rsidR="000572D0" w:rsidRPr="00130AE2" w:rsidRDefault="000572D0" w:rsidP="00057946">
            <w:pPr>
              <w:spacing w:before="100" w:beforeAutospacing="1" w:after="100" w:afterAutospacing="1" w:line="276" w:lineRule="auto"/>
              <w:rPr>
                <w:rFonts w:cstheme="minorHAnsi"/>
              </w:rPr>
            </w:pPr>
          </w:p>
        </w:tc>
        <w:tc>
          <w:tcPr>
            <w:tcW w:w="9166" w:type="dxa"/>
            <w:vAlign w:val="center"/>
          </w:tcPr>
          <w:p w14:paraId="1EFA94A5" w14:textId="77777777" w:rsidR="000572D0" w:rsidRPr="00130AE2" w:rsidRDefault="000572D0" w:rsidP="00057946">
            <w:pPr>
              <w:spacing w:line="276" w:lineRule="auto"/>
              <w:rPr>
                <w:rFonts w:cstheme="minorHAnsi"/>
              </w:rPr>
            </w:pPr>
            <w:r w:rsidRPr="00130AE2">
              <w:rPr>
                <w:rFonts w:cstheme="minorHAnsi"/>
              </w:rPr>
              <w:t>Staff meeting held on or near June 1</w:t>
            </w:r>
            <w:r w:rsidRPr="00130AE2">
              <w:rPr>
                <w:rFonts w:cstheme="minorHAnsi"/>
                <w:vertAlign w:val="superscript"/>
              </w:rPr>
              <w:t>st</w:t>
            </w:r>
            <w:r w:rsidRPr="00130AE2">
              <w:rPr>
                <w:rFonts w:cstheme="minorHAnsi"/>
              </w:rPr>
              <w:t xml:space="preserve"> to review the plan and policies. </w:t>
            </w:r>
          </w:p>
          <w:p w14:paraId="0E2531F2" w14:textId="77777777" w:rsidR="000572D0" w:rsidRPr="00130AE2" w:rsidRDefault="000572D0" w:rsidP="00057946">
            <w:pPr>
              <w:spacing w:line="276" w:lineRule="auto"/>
              <w:rPr>
                <w:rFonts w:cstheme="minorHAnsi"/>
              </w:rPr>
            </w:pPr>
            <w:r w:rsidRPr="00130AE2">
              <w:rPr>
                <w:rFonts w:cstheme="minorHAnsi"/>
              </w:rPr>
              <w:t>Staff are encouraged to have their own family plan prepared and the importance of family plans will be restated during each yearly review.</w:t>
            </w:r>
          </w:p>
        </w:tc>
      </w:tr>
      <w:tr w:rsidR="000572D0" w:rsidRPr="00130AE2" w14:paraId="3CD997A3" w14:textId="77777777" w:rsidTr="00057946">
        <w:trPr>
          <w:trHeight w:val="432"/>
        </w:trPr>
        <w:tc>
          <w:tcPr>
            <w:tcW w:w="468" w:type="dxa"/>
            <w:vAlign w:val="center"/>
          </w:tcPr>
          <w:p w14:paraId="60463E1E" w14:textId="77777777" w:rsidR="000572D0" w:rsidRPr="00130AE2" w:rsidRDefault="000572D0" w:rsidP="00057946">
            <w:pPr>
              <w:spacing w:before="100" w:beforeAutospacing="1" w:after="100" w:afterAutospacing="1" w:line="276" w:lineRule="auto"/>
              <w:rPr>
                <w:rFonts w:cstheme="minorHAnsi"/>
              </w:rPr>
            </w:pPr>
          </w:p>
        </w:tc>
        <w:tc>
          <w:tcPr>
            <w:tcW w:w="9166" w:type="dxa"/>
            <w:vAlign w:val="center"/>
          </w:tcPr>
          <w:p w14:paraId="01C9FC1D"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Staff call tree contact details confirmed</w:t>
            </w:r>
          </w:p>
        </w:tc>
      </w:tr>
      <w:tr w:rsidR="000572D0" w:rsidRPr="00130AE2" w14:paraId="669D72F1" w14:textId="77777777" w:rsidTr="00057946">
        <w:trPr>
          <w:trHeight w:val="432"/>
        </w:trPr>
        <w:tc>
          <w:tcPr>
            <w:tcW w:w="468" w:type="dxa"/>
            <w:tcBorders>
              <w:bottom w:val="single" w:sz="4" w:space="0" w:color="auto"/>
            </w:tcBorders>
            <w:vAlign w:val="center"/>
          </w:tcPr>
          <w:p w14:paraId="029B1D6A" w14:textId="77777777" w:rsidR="000572D0" w:rsidRPr="00130AE2" w:rsidRDefault="000572D0" w:rsidP="00057946">
            <w:pPr>
              <w:spacing w:before="100" w:beforeAutospacing="1" w:after="100" w:afterAutospacing="1" w:line="276" w:lineRule="auto"/>
              <w:rPr>
                <w:rFonts w:cstheme="minorHAnsi"/>
              </w:rPr>
            </w:pPr>
          </w:p>
        </w:tc>
        <w:tc>
          <w:tcPr>
            <w:tcW w:w="9166" w:type="dxa"/>
            <w:tcBorders>
              <w:bottom w:val="single" w:sz="4" w:space="0" w:color="auto"/>
            </w:tcBorders>
            <w:vAlign w:val="center"/>
          </w:tcPr>
          <w:p w14:paraId="13C423C8"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All required provisions are purchased by June 1</w:t>
            </w:r>
            <w:r w:rsidRPr="00130AE2">
              <w:rPr>
                <w:rFonts w:cstheme="minorHAnsi"/>
                <w:vertAlign w:val="superscript"/>
              </w:rPr>
              <w:t>st</w:t>
            </w:r>
            <w:r w:rsidRPr="00130AE2">
              <w:rPr>
                <w:rFonts w:cstheme="minorHAnsi"/>
              </w:rPr>
              <w:t xml:space="preserve"> and stored on site</w:t>
            </w:r>
          </w:p>
        </w:tc>
      </w:tr>
      <w:tr w:rsidR="000572D0" w:rsidRPr="00130AE2" w14:paraId="100FD27C" w14:textId="77777777" w:rsidTr="00057946">
        <w:trPr>
          <w:trHeight w:val="432"/>
        </w:trPr>
        <w:tc>
          <w:tcPr>
            <w:tcW w:w="468" w:type="dxa"/>
            <w:tcBorders>
              <w:bottom w:val="single" w:sz="4" w:space="0" w:color="auto"/>
            </w:tcBorders>
            <w:vAlign w:val="center"/>
          </w:tcPr>
          <w:p w14:paraId="414F7CBD" w14:textId="77777777" w:rsidR="000572D0" w:rsidRPr="00130AE2" w:rsidRDefault="000572D0" w:rsidP="00057946">
            <w:pPr>
              <w:spacing w:before="100" w:beforeAutospacing="1" w:after="100" w:afterAutospacing="1" w:line="276" w:lineRule="auto"/>
              <w:rPr>
                <w:rFonts w:cstheme="minorHAnsi"/>
              </w:rPr>
            </w:pPr>
          </w:p>
        </w:tc>
        <w:tc>
          <w:tcPr>
            <w:tcW w:w="9166" w:type="dxa"/>
            <w:tcBorders>
              <w:bottom w:val="single" w:sz="4" w:space="0" w:color="auto"/>
            </w:tcBorders>
            <w:vAlign w:val="center"/>
          </w:tcPr>
          <w:p w14:paraId="21713BCC"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Landscapers to trim all nearby coconut trees and large tree pruning</w:t>
            </w:r>
          </w:p>
        </w:tc>
      </w:tr>
      <w:tr w:rsidR="000572D0" w:rsidRPr="00130AE2" w14:paraId="6F23F36E" w14:textId="77777777" w:rsidTr="00057946">
        <w:trPr>
          <w:trHeight w:val="432"/>
        </w:trPr>
        <w:tc>
          <w:tcPr>
            <w:tcW w:w="468" w:type="dxa"/>
            <w:shd w:val="clear" w:color="auto" w:fill="B4C6E7" w:themeFill="accent1" w:themeFillTint="66"/>
            <w:vAlign w:val="center"/>
          </w:tcPr>
          <w:p w14:paraId="4A0A9C90" w14:textId="77777777" w:rsidR="000572D0" w:rsidRPr="00130AE2" w:rsidRDefault="000572D0" w:rsidP="00057946">
            <w:pPr>
              <w:spacing w:before="100" w:beforeAutospacing="1" w:after="100" w:afterAutospacing="1" w:line="276" w:lineRule="auto"/>
              <w:rPr>
                <w:rFonts w:cstheme="minorHAnsi"/>
              </w:rPr>
            </w:pPr>
          </w:p>
        </w:tc>
        <w:tc>
          <w:tcPr>
            <w:tcW w:w="9166" w:type="dxa"/>
            <w:shd w:val="clear" w:color="auto" w:fill="B4C6E7" w:themeFill="accent1" w:themeFillTint="66"/>
            <w:vAlign w:val="center"/>
          </w:tcPr>
          <w:p w14:paraId="14251F06"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Notice of Storm Alert</w:t>
            </w:r>
          </w:p>
        </w:tc>
      </w:tr>
      <w:tr w:rsidR="000572D0" w:rsidRPr="00130AE2" w14:paraId="2F5B0886" w14:textId="77777777" w:rsidTr="00057946">
        <w:trPr>
          <w:trHeight w:val="432"/>
        </w:trPr>
        <w:tc>
          <w:tcPr>
            <w:tcW w:w="468" w:type="dxa"/>
            <w:vAlign w:val="center"/>
          </w:tcPr>
          <w:p w14:paraId="513EC363" w14:textId="77777777" w:rsidR="000572D0" w:rsidRPr="00130AE2" w:rsidRDefault="000572D0" w:rsidP="00057946">
            <w:pPr>
              <w:spacing w:before="100" w:beforeAutospacing="1" w:after="100" w:afterAutospacing="1" w:line="276" w:lineRule="auto"/>
              <w:rPr>
                <w:rFonts w:cstheme="minorHAnsi"/>
              </w:rPr>
            </w:pPr>
          </w:p>
        </w:tc>
        <w:tc>
          <w:tcPr>
            <w:tcW w:w="9166" w:type="dxa"/>
            <w:vAlign w:val="center"/>
          </w:tcPr>
          <w:p w14:paraId="6FDA938A" w14:textId="4A67599F" w:rsidR="000572D0" w:rsidRPr="00130AE2" w:rsidRDefault="000572D0" w:rsidP="00057946">
            <w:pPr>
              <w:spacing w:before="100" w:beforeAutospacing="1" w:after="100" w:afterAutospacing="1" w:line="276" w:lineRule="auto"/>
              <w:rPr>
                <w:rFonts w:cstheme="minorHAnsi"/>
              </w:rPr>
            </w:pPr>
            <w:r w:rsidRPr="00130AE2">
              <w:rPr>
                <w:rFonts w:cstheme="minorHAnsi"/>
                <w:lang w:val="en-US"/>
              </w:rPr>
              <w:t>SLT</w:t>
            </w:r>
            <w:r w:rsidRPr="00130AE2">
              <w:rPr>
                <w:rFonts w:cstheme="minorHAnsi"/>
              </w:rPr>
              <w:t xml:space="preserve"> will meet to review storm track and potential for landfall. </w:t>
            </w:r>
            <w:r w:rsidRPr="00130AE2">
              <w:rPr>
                <w:rFonts w:cstheme="minorHAnsi"/>
                <w:lang w:val="en-US"/>
              </w:rPr>
              <w:t xml:space="preserve">SLT </w:t>
            </w:r>
            <w:r w:rsidRPr="00130AE2">
              <w:rPr>
                <w:rFonts w:cstheme="minorHAnsi"/>
              </w:rPr>
              <w:t>to liaise with other schools and government agencies for additional guidance</w:t>
            </w:r>
          </w:p>
        </w:tc>
      </w:tr>
      <w:tr w:rsidR="000572D0" w:rsidRPr="00130AE2" w14:paraId="5588439B" w14:textId="77777777" w:rsidTr="00057946">
        <w:trPr>
          <w:trHeight w:val="432"/>
        </w:trPr>
        <w:tc>
          <w:tcPr>
            <w:tcW w:w="468" w:type="dxa"/>
            <w:vAlign w:val="center"/>
          </w:tcPr>
          <w:p w14:paraId="5262CC07" w14:textId="77777777" w:rsidR="000572D0" w:rsidRPr="00130AE2" w:rsidRDefault="000572D0" w:rsidP="00057946">
            <w:pPr>
              <w:spacing w:before="100" w:beforeAutospacing="1" w:after="100" w:afterAutospacing="1" w:line="276" w:lineRule="auto"/>
              <w:rPr>
                <w:rFonts w:cstheme="minorHAnsi"/>
              </w:rPr>
            </w:pPr>
          </w:p>
        </w:tc>
        <w:tc>
          <w:tcPr>
            <w:tcW w:w="9166" w:type="dxa"/>
            <w:vAlign w:val="center"/>
          </w:tcPr>
          <w:p w14:paraId="333A1018" w14:textId="583FFAE6" w:rsidR="000572D0" w:rsidRPr="00130AE2" w:rsidRDefault="000572D0" w:rsidP="00057946">
            <w:pPr>
              <w:spacing w:before="100" w:beforeAutospacing="1" w:after="100" w:afterAutospacing="1" w:line="276" w:lineRule="auto"/>
              <w:rPr>
                <w:rFonts w:cstheme="minorHAnsi"/>
              </w:rPr>
            </w:pPr>
            <w:r w:rsidRPr="00130AE2">
              <w:rPr>
                <w:rFonts w:cstheme="minorHAnsi"/>
              </w:rPr>
              <w:t>Updates provided to staff and parents/</w:t>
            </w:r>
            <w:r w:rsidRPr="00130AE2">
              <w:rPr>
                <w:rFonts w:cstheme="minorHAnsi"/>
                <w:lang w:val="en-US"/>
              </w:rPr>
              <w:t>guardians</w:t>
            </w:r>
            <w:r w:rsidRPr="00130AE2">
              <w:rPr>
                <w:rFonts w:cstheme="minorHAnsi"/>
              </w:rPr>
              <w:t xml:space="preserve"> as to the potential event, noting the school will continue to monitor closely and provide updates as they are available</w:t>
            </w:r>
          </w:p>
        </w:tc>
      </w:tr>
      <w:tr w:rsidR="000572D0" w:rsidRPr="00130AE2" w14:paraId="33DFA33C" w14:textId="77777777" w:rsidTr="00057946">
        <w:trPr>
          <w:trHeight w:val="432"/>
        </w:trPr>
        <w:tc>
          <w:tcPr>
            <w:tcW w:w="468" w:type="dxa"/>
            <w:tcBorders>
              <w:bottom w:val="single" w:sz="4" w:space="0" w:color="auto"/>
            </w:tcBorders>
            <w:vAlign w:val="center"/>
          </w:tcPr>
          <w:p w14:paraId="679677CF" w14:textId="77777777" w:rsidR="000572D0" w:rsidRPr="00130AE2" w:rsidRDefault="000572D0" w:rsidP="00057946">
            <w:pPr>
              <w:spacing w:before="100" w:beforeAutospacing="1" w:after="100" w:afterAutospacing="1" w:line="276" w:lineRule="auto"/>
              <w:rPr>
                <w:rFonts w:cstheme="minorHAnsi"/>
              </w:rPr>
            </w:pPr>
          </w:p>
        </w:tc>
        <w:tc>
          <w:tcPr>
            <w:tcW w:w="9166" w:type="dxa"/>
            <w:tcBorders>
              <w:bottom w:val="single" w:sz="4" w:space="0" w:color="auto"/>
            </w:tcBorders>
            <w:vAlign w:val="center"/>
          </w:tcPr>
          <w:p w14:paraId="127F2CA0"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Staff should advise the directors of their intentions to evacuate the island if necessary, with details as to flight departure/return dates</w:t>
            </w:r>
          </w:p>
        </w:tc>
      </w:tr>
      <w:tr w:rsidR="000572D0" w:rsidRPr="00130AE2" w14:paraId="7FA33A5F" w14:textId="77777777" w:rsidTr="00057946">
        <w:trPr>
          <w:trHeight w:val="432"/>
        </w:trPr>
        <w:tc>
          <w:tcPr>
            <w:tcW w:w="468" w:type="dxa"/>
            <w:tcBorders>
              <w:bottom w:val="single" w:sz="4" w:space="0" w:color="auto"/>
            </w:tcBorders>
            <w:shd w:val="clear" w:color="auto" w:fill="B4C6E7" w:themeFill="accent1" w:themeFillTint="66"/>
            <w:vAlign w:val="center"/>
          </w:tcPr>
          <w:p w14:paraId="2585F59D" w14:textId="77777777" w:rsidR="000572D0" w:rsidRPr="00130AE2" w:rsidRDefault="000572D0" w:rsidP="00057946">
            <w:pPr>
              <w:spacing w:before="100" w:beforeAutospacing="1" w:after="100" w:afterAutospacing="1" w:line="276" w:lineRule="auto"/>
              <w:rPr>
                <w:rFonts w:cstheme="minorHAnsi"/>
              </w:rPr>
            </w:pPr>
          </w:p>
        </w:tc>
        <w:tc>
          <w:tcPr>
            <w:tcW w:w="9166" w:type="dxa"/>
            <w:tcBorders>
              <w:bottom w:val="single" w:sz="4" w:space="0" w:color="auto"/>
            </w:tcBorders>
            <w:shd w:val="clear" w:color="auto" w:fill="B4C6E7" w:themeFill="accent1" w:themeFillTint="66"/>
            <w:vAlign w:val="center"/>
          </w:tcPr>
          <w:p w14:paraId="1F2C4015"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Notice of Storm Watch</w:t>
            </w:r>
          </w:p>
        </w:tc>
      </w:tr>
      <w:tr w:rsidR="000572D0" w:rsidRPr="00130AE2" w14:paraId="6D95EB27" w14:textId="77777777" w:rsidTr="00057946">
        <w:trPr>
          <w:trHeight w:val="432"/>
        </w:trPr>
        <w:tc>
          <w:tcPr>
            <w:tcW w:w="468" w:type="dxa"/>
            <w:tcBorders>
              <w:bottom w:val="single" w:sz="4" w:space="0" w:color="auto"/>
            </w:tcBorders>
            <w:shd w:val="clear" w:color="auto" w:fill="auto"/>
            <w:vAlign w:val="center"/>
          </w:tcPr>
          <w:p w14:paraId="34033910" w14:textId="77777777" w:rsidR="000572D0" w:rsidRPr="00130AE2" w:rsidRDefault="000572D0" w:rsidP="00057946">
            <w:pPr>
              <w:spacing w:before="100" w:beforeAutospacing="1" w:after="100" w:afterAutospacing="1" w:line="276" w:lineRule="auto"/>
              <w:rPr>
                <w:rFonts w:cstheme="minorHAnsi"/>
              </w:rPr>
            </w:pPr>
          </w:p>
        </w:tc>
        <w:tc>
          <w:tcPr>
            <w:tcW w:w="9166" w:type="dxa"/>
            <w:tcBorders>
              <w:bottom w:val="single" w:sz="4" w:space="0" w:color="auto"/>
            </w:tcBorders>
            <w:shd w:val="clear" w:color="auto" w:fill="auto"/>
            <w:vAlign w:val="center"/>
          </w:tcPr>
          <w:p w14:paraId="7AB0D986" w14:textId="16249A63" w:rsidR="000572D0" w:rsidRPr="00130AE2" w:rsidRDefault="000572D0" w:rsidP="00057946">
            <w:pPr>
              <w:spacing w:before="100" w:beforeAutospacing="1" w:after="100" w:afterAutospacing="1" w:line="276" w:lineRule="auto"/>
              <w:rPr>
                <w:rFonts w:cstheme="minorHAnsi"/>
              </w:rPr>
            </w:pPr>
            <w:r w:rsidRPr="00130AE2">
              <w:rPr>
                <w:rFonts w:cstheme="minorHAnsi"/>
              </w:rPr>
              <w:t>Decision to be made to close the school, and such decisions communicated to parents/</w:t>
            </w:r>
            <w:r w:rsidRPr="00130AE2">
              <w:rPr>
                <w:rFonts w:cstheme="minorHAnsi"/>
                <w:lang w:val="en-US"/>
              </w:rPr>
              <w:t xml:space="preserve">guardians </w:t>
            </w:r>
            <w:r w:rsidRPr="00130AE2">
              <w:rPr>
                <w:rFonts w:cstheme="minorHAnsi"/>
              </w:rPr>
              <w:t>and staff in accordance with Communication Methods as set out above. Closing timeline to be established by the Ministry of Education depending on the severity of the approaching storm.</w:t>
            </w:r>
          </w:p>
        </w:tc>
      </w:tr>
      <w:tr w:rsidR="000572D0" w:rsidRPr="00130AE2" w14:paraId="2E2D9055" w14:textId="77777777" w:rsidTr="00057946">
        <w:trPr>
          <w:trHeight w:val="432"/>
        </w:trPr>
        <w:tc>
          <w:tcPr>
            <w:tcW w:w="468" w:type="dxa"/>
            <w:tcBorders>
              <w:bottom w:val="single" w:sz="4" w:space="0" w:color="auto"/>
            </w:tcBorders>
            <w:shd w:val="clear" w:color="auto" w:fill="auto"/>
            <w:vAlign w:val="center"/>
          </w:tcPr>
          <w:p w14:paraId="2B6B3294" w14:textId="77777777" w:rsidR="000572D0" w:rsidRPr="00130AE2" w:rsidRDefault="000572D0" w:rsidP="00057946">
            <w:pPr>
              <w:spacing w:before="100" w:beforeAutospacing="1" w:after="100" w:afterAutospacing="1" w:line="276" w:lineRule="auto"/>
              <w:rPr>
                <w:rFonts w:cstheme="minorHAnsi"/>
              </w:rPr>
            </w:pPr>
          </w:p>
        </w:tc>
        <w:tc>
          <w:tcPr>
            <w:tcW w:w="9166" w:type="dxa"/>
            <w:tcBorders>
              <w:bottom w:val="single" w:sz="4" w:space="0" w:color="auto"/>
            </w:tcBorders>
            <w:shd w:val="clear" w:color="auto" w:fill="auto"/>
            <w:vAlign w:val="center"/>
          </w:tcPr>
          <w:p w14:paraId="4A801189"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Property preparations in accordance with Hurricane Preparation Checklist</w:t>
            </w:r>
          </w:p>
        </w:tc>
      </w:tr>
      <w:tr w:rsidR="000572D0" w:rsidRPr="00130AE2" w14:paraId="7AEA194F" w14:textId="77777777" w:rsidTr="00057946">
        <w:trPr>
          <w:trHeight w:val="432"/>
        </w:trPr>
        <w:tc>
          <w:tcPr>
            <w:tcW w:w="468" w:type="dxa"/>
            <w:shd w:val="clear" w:color="auto" w:fill="auto"/>
            <w:vAlign w:val="center"/>
          </w:tcPr>
          <w:p w14:paraId="2506E55F" w14:textId="77777777" w:rsidR="000572D0" w:rsidRPr="00130AE2" w:rsidRDefault="000572D0" w:rsidP="00057946">
            <w:pPr>
              <w:spacing w:before="100" w:beforeAutospacing="1" w:after="100" w:afterAutospacing="1" w:line="276" w:lineRule="auto"/>
              <w:rPr>
                <w:rFonts w:cstheme="minorHAnsi"/>
              </w:rPr>
            </w:pPr>
          </w:p>
        </w:tc>
        <w:tc>
          <w:tcPr>
            <w:tcW w:w="9166" w:type="dxa"/>
            <w:shd w:val="clear" w:color="auto" w:fill="auto"/>
            <w:vAlign w:val="center"/>
          </w:tcPr>
          <w:p w14:paraId="149A34D9"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School to close at 12:00; teachers to remain until 5pm to assist with securing the property</w:t>
            </w:r>
          </w:p>
        </w:tc>
      </w:tr>
      <w:tr w:rsidR="000572D0" w:rsidRPr="00130AE2" w14:paraId="280DF909" w14:textId="77777777" w:rsidTr="00057946">
        <w:trPr>
          <w:trHeight w:val="432"/>
        </w:trPr>
        <w:tc>
          <w:tcPr>
            <w:tcW w:w="468" w:type="dxa"/>
            <w:vAlign w:val="center"/>
          </w:tcPr>
          <w:p w14:paraId="01D9D98C" w14:textId="77777777" w:rsidR="000572D0" w:rsidRPr="00130AE2" w:rsidRDefault="000572D0" w:rsidP="00057946">
            <w:pPr>
              <w:spacing w:before="100" w:beforeAutospacing="1" w:after="100" w:afterAutospacing="1" w:line="276" w:lineRule="auto"/>
              <w:rPr>
                <w:rFonts w:cstheme="minorHAnsi"/>
              </w:rPr>
            </w:pPr>
          </w:p>
        </w:tc>
        <w:tc>
          <w:tcPr>
            <w:tcW w:w="9166" w:type="dxa"/>
            <w:vAlign w:val="center"/>
          </w:tcPr>
          <w:p w14:paraId="1D7B8E47"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School to close at 5pm to allow teachers time to make personal preparations</w:t>
            </w:r>
          </w:p>
        </w:tc>
      </w:tr>
      <w:tr w:rsidR="000572D0" w:rsidRPr="00130AE2" w14:paraId="0FEDF238" w14:textId="77777777" w:rsidTr="00057946">
        <w:trPr>
          <w:trHeight w:val="432"/>
        </w:trPr>
        <w:tc>
          <w:tcPr>
            <w:tcW w:w="468" w:type="dxa"/>
            <w:tcBorders>
              <w:bottom w:val="single" w:sz="4" w:space="0" w:color="auto"/>
            </w:tcBorders>
            <w:shd w:val="clear" w:color="auto" w:fill="B4C6E7" w:themeFill="accent1" w:themeFillTint="66"/>
            <w:vAlign w:val="center"/>
          </w:tcPr>
          <w:p w14:paraId="3B17A470" w14:textId="77777777" w:rsidR="000572D0" w:rsidRPr="00130AE2" w:rsidRDefault="000572D0" w:rsidP="00057946">
            <w:pPr>
              <w:spacing w:before="100" w:beforeAutospacing="1" w:after="100" w:afterAutospacing="1" w:line="276" w:lineRule="auto"/>
              <w:rPr>
                <w:rFonts w:cstheme="minorHAnsi"/>
              </w:rPr>
            </w:pPr>
          </w:p>
        </w:tc>
        <w:tc>
          <w:tcPr>
            <w:tcW w:w="9166" w:type="dxa"/>
            <w:tcBorders>
              <w:bottom w:val="single" w:sz="4" w:space="0" w:color="auto"/>
            </w:tcBorders>
            <w:shd w:val="clear" w:color="auto" w:fill="B4C6E7" w:themeFill="accent1" w:themeFillTint="66"/>
            <w:vAlign w:val="center"/>
          </w:tcPr>
          <w:p w14:paraId="150C322F"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Notice of Storm Warning: SCHOOL IS CLOSED</w:t>
            </w:r>
          </w:p>
        </w:tc>
      </w:tr>
      <w:tr w:rsidR="000572D0" w:rsidRPr="00130AE2" w14:paraId="752C5882" w14:textId="77777777" w:rsidTr="00057946">
        <w:trPr>
          <w:trHeight w:val="432"/>
        </w:trPr>
        <w:tc>
          <w:tcPr>
            <w:tcW w:w="468" w:type="dxa"/>
            <w:tcBorders>
              <w:bottom w:val="single" w:sz="4" w:space="0" w:color="auto"/>
            </w:tcBorders>
            <w:shd w:val="clear" w:color="auto" w:fill="DBDBDB" w:themeFill="accent3" w:themeFillTint="66"/>
            <w:vAlign w:val="center"/>
          </w:tcPr>
          <w:p w14:paraId="36720A36" w14:textId="77777777" w:rsidR="000572D0" w:rsidRPr="00130AE2" w:rsidRDefault="000572D0" w:rsidP="00057946">
            <w:pPr>
              <w:spacing w:before="100" w:beforeAutospacing="1" w:after="100" w:afterAutospacing="1" w:line="276" w:lineRule="auto"/>
              <w:rPr>
                <w:rFonts w:cstheme="minorHAnsi"/>
              </w:rPr>
            </w:pPr>
          </w:p>
        </w:tc>
        <w:tc>
          <w:tcPr>
            <w:tcW w:w="9166" w:type="dxa"/>
            <w:tcBorders>
              <w:bottom w:val="single" w:sz="4" w:space="0" w:color="auto"/>
            </w:tcBorders>
            <w:shd w:val="clear" w:color="auto" w:fill="DBDBDB" w:themeFill="accent3" w:themeFillTint="66"/>
            <w:vAlign w:val="center"/>
          </w:tcPr>
          <w:p w14:paraId="4FFE987A" w14:textId="77777777" w:rsidR="000572D0" w:rsidRPr="00130AE2" w:rsidRDefault="000572D0" w:rsidP="00057946">
            <w:pPr>
              <w:spacing w:before="100" w:beforeAutospacing="1" w:after="100" w:afterAutospacing="1" w:line="276" w:lineRule="auto"/>
              <w:rPr>
                <w:rFonts w:cstheme="minorHAnsi"/>
                <w:b/>
              </w:rPr>
            </w:pPr>
            <w:r w:rsidRPr="00130AE2">
              <w:rPr>
                <w:rFonts w:cstheme="minorHAnsi"/>
                <w:b/>
              </w:rPr>
              <w:t>Post Event</w:t>
            </w:r>
          </w:p>
        </w:tc>
      </w:tr>
      <w:tr w:rsidR="000572D0" w:rsidRPr="00130AE2" w14:paraId="39B721F1" w14:textId="77777777" w:rsidTr="00057946">
        <w:trPr>
          <w:trHeight w:val="432"/>
        </w:trPr>
        <w:tc>
          <w:tcPr>
            <w:tcW w:w="468" w:type="dxa"/>
            <w:shd w:val="clear" w:color="auto" w:fill="auto"/>
            <w:vAlign w:val="center"/>
          </w:tcPr>
          <w:p w14:paraId="414C6B69" w14:textId="77777777" w:rsidR="000572D0" w:rsidRPr="00130AE2" w:rsidRDefault="000572D0" w:rsidP="00057946">
            <w:pPr>
              <w:spacing w:before="100" w:beforeAutospacing="1" w:after="100" w:afterAutospacing="1" w:line="276" w:lineRule="auto"/>
              <w:rPr>
                <w:rFonts w:cstheme="minorHAnsi"/>
              </w:rPr>
            </w:pPr>
          </w:p>
        </w:tc>
        <w:tc>
          <w:tcPr>
            <w:tcW w:w="9166" w:type="dxa"/>
            <w:shd w:val="clear" w:color="auto" w:fill="auto"/>
            <w:vAlign w:val="center"/>
          </w:tcPr>
          <w:p w14:paraId="2BC18279" w14:textId="7C6DC2E3" w:rsidR="000572D0" w:rsidRPr="00130AE2" w:rsidRDefault="000572D0" w:rsidP="00057946">
            <w:pPr>
              <w:spacing w:before="100" w:beforeAutospacing="1" w:after="100" w:afterAutospacing="1" w:line="276" w:lineRule="auto"/>
              <w:rPr>
                <w:rFonts w:cstheme="minorHAnsi"/>
              </w:rPr>
            </w:pPr>
            <w:proofErr w:type="gramStart"/>
            <w:r w:rsidRPr="00130AE2">
              <w:rPr>
                <w:rFonts w:cstheme="minorHAnsi"/>
                <w:lang w:val="en-US"/>
              </w:rPr>
              <w:t xml:space="preserve">SLT </w:t>
            </w:r>
            <w:r w:rsidRPr="00130AE2">
              <w:rPr>
                <w:rFonts w:cstheme="minorHAnsi"/>
              </w:rPr>
              <w:t xml:space="preserve"> to</w:t>
            </w:r>
            <w:proofErr w:type="gramEnd"/>
            <w:r w:rsidRPr="00130AE2">
              <w:rPr>
                <w:rFonts w:cstheme="minorHAnsi"/>
              </w:rPr>
              <w:t xml:space="preserve"> contact all teachers to ensure their wellbeing</w:t>
            </w:r>
          </w:p>
        </w:tc>
      </w:tr>
      <w:tr w:rsidR="000572D0" w:rsidRPr="00130AE2" w14:paraId="15EDA2DB" w14:textId="77777777" w:rsidTr="00057946">
        <w:trPr>
          <w:trHeight w:val="432"/>
        </w:trPr>
        <w:tc>
          <w:tcPr>
            <w:tcW w:w="468" w:type="dxa"/>
            <w:shd w:val="clear" w:color="auto" w:fill="auto"/>
            <w:vAlign w:val="center"/>
          </w:tcPr>
          <w:p w14:paraId="419DE70E" w14:textId="77777777" w:rsidR="000572D0" w:rsidRPr="00130AE2" w:rsidRDefault="000572D0" w:rsidP="00057946">
            <w:pPr>
              <w:spacing w:before="100" w:beforeAutospacing="1" w:after="100" w:afterAutospacing="1" w:line="276" w:lineRule="auto"/>
              <w:rPr>
                <w:rFonts w:cstheme="minorHAnsi"/>
              </w:rPr>
            </w:pPr>
          </w:p>
        </w:tc>
        <w:tc>
          <w:tcPr>
            <w:tcW w:w="9166" w:type="dxa"/>
            <w:shd w:val="clear" w:color="auto" w:fill="auto"/>
            <w:vAlign w:val="center"/>
          </w:tcPr>
          <w:p w14:paraId="61B5C905"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School property to be assessed for safety, integrity, cleanliness</w:t>
            </w:r>
          </w:p>
        </w:tc>
      </w:tr>
      <w:tr w:rsidR="000572D0" w:rsidRPr="00130AE2" w14:paraId="44EE203D" w14:textId="77777777" w:rsidTr="00057946">
        <w:trPr>
          <w:trHeight w:val="432"/>
        </w:trPr>
        <w:tc>
          <w:tcPr>
            <w:tcW w:w="468" w:type="dxa"/>
            <w:shd w:val="clear" w:color="auto" w:fill="auto"/>
            <w:vAlign w:val="center"/>
          </w:tcPr>
          <w:p w14:paraId="588D5D76" w14:textId="77777777" w:rsidR="000572D0" w:rsidRPr="00130AE2" w:rsidRDefault="000572D0" w:rsidP="00057946">
            <w:pPr>
              <w:spacing w:before="100" w:beforeAutospacing="1" w:after="100" w:afterAutospacing="1" w:line="276" w:lineRule="auto"/>
              <w:rPr>
                <w:rFonts w:cstheme="minorHAnsi"/>
              </w:rPr>
            </w:pPr>
          </w:p>
        </w:tc>
        <w:tc>
          <w:tcPr>
            <w:tcW w:w="9166" w:type="dxa"/>
            <w:shd w:val="clear" w:color="auto" w:fill="auto"/>
            <w:vAlign w:val="center"/>
          </w:tcPr>
          <w:p w14:paraId="424750A8"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Inspections to be carried out as required by the relevant authorities</w:t>
            </w:r>
          </w:p>
        </w:tc>
      </w:tr>
      <w:tr w:rsidR="000572D0" w:rsidRPr="00130AE2" w14:paraId="1AC20F4E" w14:textId="77777777" w:rsidTr="00057946">
        <w:trPr>
          <w:trHeight w:val="432"/>
        </w:trPr>
        <w:tc>
          <w:tcPr>
            <w:tcW w:w="468" w:type="dxa"/>
            <w:shd w:val="clear" w:color="auto" w:fill="auto"/>
            <w:vAlign w:val="center"/>
          </w:tcPr>
          <w:p w14:paraId="7E578A84" w14:textId="77777777" w:rsidR="000572D0" w:rsidRPr="00130AE2" w:rsidRDefault="000572D0" w:rsidP="00057946">
            <w:pPr>
              <w:spacing w:before="100" w:beforeAutospacing="1" w:after="100" w:afterAutospacing="1" w:line="276" w:lineRule="auto"/>
              <w:rPr>
                <w:rFonts w:cstheme="minorHAnsi"/>
              </w:rPr>
            </w:pPr>
          </w:p>
        </w:tc>
        <w:tc>
          <w:tcPr>
            <w:tcW w:w="9166" w:type="dxa"/>
            <w:shd w:val="clear" w:color="auto" w:fill="auto"/>
            <w:vAlign w:val="center"/>
          </w:tcPr>
          <w:p w14:paraId="7F69D94B" w14:textId="51B1DE25" w:rsidR="000572D0" w:rsidRPr="00130AE2" w:rsidRDefault="000572D0" w:rsidP="00057946">
            <w:pPr>
              <w:spacing w:before="100" w:beforeAutospacing="1" w:after="100" w:afterAutospacing="1" w:line="276" w:lineRule="auto"/>
              <w:rPr>
                <w:rFonts w:cstheme="minorHAnsi"/>
              </w:rPr>
            </w:pPr>
            <w:r w:rsidRPr="00130AE2">
              <w:rPr>
                <w:rFonts w:cstheme="minorHAnsi"/>
              </w:rPr>
              <w:t>Notifications of likely school reopening to be communicated to all parents/</w:t>
            </w:r>
            <w:r w:rsidR="00744A93" w:rsidRPr="00130AE2">
              <w:rPr>
                <w:rFonts w:cstheme="minorHAnsi"/>
                <w:lang w:val="en-US"/>
              </w:rPr>
              <w:t xml:space="preserve">guardians as soon </w:t>
            </w:r>
            <w:r w:rsidRPr="00130AE2">
              <w:rPr>
                <w:rFonts w:cstheme="minorHAnsi"/>
              </w:rPr>
              <w:t>as practicable</w:t>
            </w:r>
          </w:p>
        </w:tc>
      </w:tr>
      <w:tr w:rsidR="000572D0" w:rsidRPr="00130AE2" w14:paraId="76EBB138" w14:textId="77777777" w:rsidTr="00057946">
        <w:trPr>
          <w:trHeight w:val="432"/>
        </w:trPr>
        <w:tc>
          <w:tcPr>
            <w:tcW w:w="468" w:type="dxa"/>
            <w:tcBorders>
              <w:bottom w:val="single" w:sz="4" w:space="0" w:color="auto"/>
            </w:tcBorders>
            <w:shd w:val="clear" w:color="auto" w:fill="auto"/>
            <w:vAlign w:val="center"/>
          </w:tcPr>
          <w:p w14:paraId="21D1DCF5" w14:textId="77777777" w:rsidR="000572D0" w:rsidRPr="00130AE2" w:rsidRDefault="000572D0" w:rsidP="00057946">
            <w:pPr>
              <w:spacing w:before="100" w:beforeAutospacing="1" w:after="100" w:afterAutospacing="1" w:line="276" w:lineRule="auto"/>
              <w:rPr>
                <w:rFonts w:cstheme="minorHAnsi"/>
              </w:rPr>
            </w:pPr>
          </w:p>
        </w:tc>
        <w:tc>
          <w:tcPr>
            <w:tcW w:w="9166" w:type="dxa"/>
            <w:tcBorders>
              <w:bottom w:val="single" w:sz="4" w:space="0" w:color="auto"/>
            </w:tcBorders>
            <w:shd w:val="clear" w:color="auto" w:fill="auto"/>
            <w:vAlign w:val="center"/>
          </w:tcPr>
          <w:p w14:paraId="0B1670A2" w14:textId="77777777" w:rsidR="000572D0" w:rsidRPr="00130AE2" w:rsidRDefault="000572D0" w:rsidP="00057946">
            <w:pPr>
              <w:spacing w:before="100" w:beforeAutospacing="1" w:after="100" w:afterAutospacing="1" w:line="276" w:lineRule="auto"/>
              <w:rPr>
                <w:rFonts w:cstheme="minorHAnsi"/>
              </w:rPr>
            </w:pPr>
            <w:r w:rsidRPr="00130AE2">
              <w:rPr>
                <w:rFonts w:cstheme="minorHAnsi"/>
              </w:rPr>
              <w:t>Works to be carried out as required to enable the schools reopening.</w:t>
            </w:r>
          </w:p>
        </w:tc>
      </w:tr>
    </w:tbl>
    <w:p w14:paraId="29BBAD77" w14:textId="77777777" w:rsidR="000572D0" w:rsidRPr="00130AE2" w:rsidRDefault="000572D0" w:rsidP="000572D0">
      <w:pPr>
        <w:spacing w:line="276" w:lineRule="auto"/>
        <w:jc w:val="both"/>
        <w:rPr>
          <w:rFonts w:cstheme="minorHAnsi"/>
          <w:u w:val="single"/>
        </w:rPr>
      </w:pPr>
    </w:p>
    <w:p w14:paraId="26801A20" w14:textId="77777777" w:rsidR="00744A93" w:rsidRPr="00130AE2" w:rsidRDefault="00744A93" w:rsidP="000572D0">
      <w:pPr>
        <w:spacing w:line="276" w:lineRule="auto"/>
        <w:jc w:val="both"/>
        <w:rPr>
          <w:rFonts w:cstheme="minorHAnsi"/>
          <w:u w:val="single"/>
        </w:rPr>
      </w:pPr>
    </w:p>
    <w:p w14:paraId="146CEBAC" w14:textId="30631FD8" w:rsidR="00744A93" w:rsidRPr="0020116E" w:rsidRDefault="00744A93" w:rsidP="00744A93">
      <w:pPr>
        <w:spacing w:before="100" w:beforeAutospacing="1" w:after="100" w:afterAutospacing="1" w:line="276" w:lineRule="auto"/>
        <w:jc w:val="both"/>
        <w:rPr>
          <w:rFonts w:cstheme="minorHAnsi"/>
          <w:b/>
          <w:lang w:val="en-US"/>
        </w:rPr>
      </w:pPr>
      <w:r w:rsidRPr="0020116E">
        <w:rPr>
          <w:rFonts w:cstheme="minorHAnsi"/>
          <w:b/>
        </w:rPr>
        <w:lastRenderedPageBreak/>
        <w:t>Property Preparations</w:t>
      </w:r>
      <w:r w:rsidR="0020116E" w:rsidRPr="0020116E">
        <w:rPr>
          <w:rFonts w:cstheme="minorHAnsi"/>
          <w:b/>
          <w:lang w:val="en-US"/>
        </w:rPr>
        <w:t>:</w:t>
      </w:r>
    </w:p>
    <w:p w14:paraId="3199DFEE" w14:textId="70D71FCA" w:rsidR="00744A93" w:rsidRPr="00130AE2" w:rsidRDefault="00744A93" w:rsidP="00744A93">
      <w:pPr>
        <w:spacing w:before="100" w:beforeAutospacing="1" w:after="100" w:afterAutospacing="1" w:line="276" w:lineRule="auto"/>
        <w:jc w:val="both"/>
        <w:rPr>
          <w:rFonts w:cstheme="minorHAnsi"/>
        </w:rPr>
      </w:pPr>
      <w:r w:rsidRPr="00130AE2">
        <w:rPr>
          <w:rFonts w:cstheme="minorHAnsi"/>
        </w:rPr>
        <w:t xml:space="preserve">The school is </w:t>
      </w:r>
      <w:r w:rsidR="0020116E">
        <w:rPr>
          <w:rFonts w:cstheme="minorHAnsi"/>
          <w:lang w:val="en-US"/>
        </w:rPr>
        <w:t xml:space="preserve">in </w:t>
      </w:r>
      <w:r w:rsidRPr="00130AE2">
        <w:rPr>
          <w:rFonts w:cstheme="minorHAnsi"/>
        </w:rPr>
        <w:t xml:space="preserve">a very well-constructed building which has withstood prior hurricanes; however, </w:t>
      </w:r>
      <w:r w:rsidRPr="00130AE2">
        <w:rPr>
          <w:rFonts w:cstheme="minorHAnsi"/>
          <w:lang w:val="en-US"/>
        </w:rPr>
        <w:t xml:space="preserve">the owners / SLT </w:t>
      </w:r>
      <w:r w:rsidRPr="00130AE2">
        <w:rPr>
          <w:rFonts w:cstheme="minorHAnsi"/>
        </w:rPr>
        <w:t>do not approve for any staff or school families to take shelter at the property as it is not a designated shelter location. The school highly recommends that all staff and their families seek suitable shelter elsewhere using caution and common sense.</w:t>
      </w:r>
    </w:p>
    <w:p w14:paraId="77307B02" w14:textId="77777777" w:rsidR="00744A93" w:rsidRPr="00130AE2" w:rsidRDefault="00744A93" w:rsidP="00744A93">
      <w:pPr>
        <w:spacing w:before="100" w:beforeAutospacing="1" w:after="100" w:afterAutospacing="1" w:line="276" w:lineRule="auto"/>
        <w:jc w:val="both"/>
        <w:rPr>
          <w:rFonts w:cstheme="minorHAnsi"/>
        </w:rPr>
      </w:pPr>
      <w:r w:rsidRPr="00130AE2">
        <w:rPr>
          <w:rFonts w:cstheme="minorHAnsi"/>
        </w:rPr>
        <w:t xml:space="preserve">All property preparations are conducted in the interest of minimizing any potential damage which may occur as a result of a storm. </w:t>
      </w:r>
    </w:p>
    <w:p w14:paraId="19EBFBDB" w14:textId="77777777" w:rsidR="00744A93" w:rsidRPr="00130AE2" w:rsidRDefault="00744A93" w:rsidP="00744A93">
      <w:pPr>
        <w:spacing w:before="100" w:beforeAutospacing="1" w:after="100" w:afterAutospacing="1" w:line="276" w:lineRule="auto"/>
        <w:jc w:val="both"/>
        <w:rPr>
          <w:rFonts w:cstheme="minorHAnsi"/>
          <w:b/>
        </w:rPr>
      </w:pPr>
      <w:r w:rsidRPr="00130AE2">
        <w:rPr>
          <w:rFonts w:cstheme="minorHAnsi"/>
          <w:b/>
        </w:rPr>
        <w:t>Inside Classrooms and Spaces</w:t>
      </w:r>
      <w:r w:rsidRPr="00130AE2">
        <w:rPr>
          <w:rFonts w:cstheme="minorHAnsi"/>
          <w:b/>
        </w:rPr>
        <w:tab/>
      </w:r>
    </w:p>
    <w:p w14:paraId="0D29CB44"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All toilets and sinks turned off and plugs/drains closed</w:t>
      </w:r>
    </w:p>
    <w:p w14:paraId="1767A6DA"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 xml:space="preserve">All school supplies placed in cupboards/shelves </w:t>
      </w:r>
    </w:p>
    <w:p w14:paraId="7E78C70B"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All desks/tables stacked, and floors cleared</w:t>
      </w:r>
    </w:p>
    <w:p w14:paraId="0B34B570" w14:textId="46F8D1F4"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School computer</w:t>
      </w:r>
      <w:r w:rsidRPr="00130AE2">
        <w:rPr>
          <w:rFonts w:cstheme="minorHAnsi"/>
          <w:lang w:val="en-US"/>
        </w:rPr>
        <w:t>s</w:t>
      </w:r>
      <w:r w:rsidRPr="00130AE2">
        <w:rPr>
          <w:rFonts w:cstheme="minorHAnsi"/>
        </w:rPr>
        <w:t xml:space="preserve"> to be removed and relocated to a secure location</w:t>
      </w:r>
    </w:p>
    <w:p w14:paraId="0021426A"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All blinds closed</w:t>
      </w:r>
    </w:p>
    <w:p w14:paraId="16FD7CE1"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Both electrical boxes turned off at the main breaker box</w:t>
      </w:r>
    </w:p>
    <w:p w14:paraId="15AC8934" w14:textId="77777777" w:rsidR="00744A93" w:rsidRPr="00130AE2" w:rsidRDefault="00744A93" w:rsidP="00744A93">
      <w:pPr>
        <w:spacing w:before="100" w:beforeAutospacing="1" w:after="100" w:afterAutospacing="1" w:line="276" w:lineRule="auto"/>
        <w:jc w:val="both"/>
        <w:rPr>
          <w:rFonts w:cstheme="minorHAnsi"/>
          <w:b/>
        </w:rPr>
      </w:pPr>
      <w:r w:rsidRPr="00130AE2">
        <w:rPr>
          <w:rFonts w:cstheme="minorHAnsi"/>
          <w:b/>
        </w:rPr>
        <w:t>Outside Building and Spaces</w:t>
      </w:r>
    </w:p>
    <w:p w14:paraId="171839FC"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All hurricane shutters closed and locked</w:t>
      </w:r>
    </w:p>
    <w:p w14:paraId="17753705"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All windows covered as needed with plywood or shutters</w:t>
      </w:r>
    </w:p>
    <w:p w14:paraId="06CC88E0"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Water main pipes to be turned off</w:t>
      </w:r>
    </w:p>
    <w:p w14:paraId="6FABBF09"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All sunshades, umbrellas and window awnings removed and securely stored</w:t>
      </w:r>
    </w:p>
    <w:p w14:paraId="2ACCC17A"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All outside play equipment stored in outdoor cupboards or brought inside</w:t>
      </w:r>
    </w:p>
    <w:p w14:paraId="0C271EF2" w14:textId="77777777" w:rsidR="00744A93" w:rsidRPr="00130AE2" w:rsidRDefault="00744A93" w:rsidP="00744A93">
      <w:pPr>
        <w:pStyle w:val="ListParagraph"/>
        <w:numPr>
          <w:ilvl w:val="0"/>
          <w:numId w:val="31"/>
        </w:numPr>
        <w:spacing w:before="100" w:beforeAutospacing="1" w:after="100" w:afterAutospacing="1" w:line="276" w:lineRule="auto"/>
        <w:jc w:val="both"/>
        <w:rPr>
          <w:rFonts w:cstheme="minorHAnsi"/>
        </w:rPr>
      </w:pPr>
      <w:r w:rsidRPr="00130AE2">
        <w:rPr>
          <w:rFonts w:cstheme="minorHAnsi"/>
        </w:rPr>
        <w:t>Where possible sandbags applied to exterior doors</w:t>
      </w:r>
    </w:p>
    <w:p w14:paraId="53DAD12D" w14:textId="77777777" w:rsidR="00744A93" w:rsidRPr="00130AE2" w:rsidRDefault="00744A93" w:rsidP="00744A93">
      <w:pPr>
        <w:spacing w:before="100" w:beforeAutospacing="1" w:after="100" w:afterAutospacing="1" w:line="276" w:lineRule="auto"/>
        <w:jc w:val="both"/>
        <w:rPr>
          <w:rFonts w:cstheme="minorHAnsi"/>
        </w:rPr>
      </w:pPr>
    </w:p>
    <w:p w14:paraId="0C978C15" w14:textId="77777777" w:rsidR="00744A93" w:rsidRPr="00130AE2" w:rsidRDefault="00744A93" w:rsidP="00744A93">
      <w:pPr>
        <w:spacing w:line="276" w:lineRule="auto"/>
        <w:jc w:val="both"/>
        <w:rPr>
          <w:rFonts w:cstheme="minorHAnsi"/>
        </w:rPr>
      </w:pPr>
    </w:p>
    <w:p w14:paraId="3EC13076" w14:textId="77777777" w:rsidR="00744A93" w:rsidRPr="00130AE2" w:rsidRDefault="00744A93" w:rsidP="00744A93">
      <w:pPr>
        <w:spacing w:line="276" w:lineRule="auto"/>
        <w:jc w:val="both"/>
        <w:rPr>
          <w:rFonts w:cstheme="minorHAnsi"/>
          <w:u w:val="single"/>
        </w:rPr>
      </w:pPr>
    </w:p>
    <w:p w14:paraId="7829A986" w14:textId="77777777" w:rsidR="000572D0" w:rsidRPr="00130AE2" w:rsidRDefault="000572D0" w:rsidP="00744A93">
      <w:pPr>
        <w:jc w:val="both"/>
        <w:rPr>
          <w:rFonts w:cstheme="minorHAnsi"/>
          <w:b/>
          <w:bCs/>
          <w:color w:val="002060"/>
          <w:lang w:val="en-US"/>
        </w:rPr>
      </w:pPr>
    </w:p>
    <w:sectPr w:rsidR="000572D0" w:rsidRPr="00130AE2" w:rsidSect="00E16F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9D0"/>
    <w:multiLevelType w:val="hybridMultilevel"/>
    <w:tmpl w:val="B69ADCC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6000E"/>
    <w:multiLevelType w:val="hybridMultilevel"/>
    <w:tmpl w:val="7018C2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D61A4E"/>
    <w:multiLevelType w:val="hybridMultilevel"/>
    <w:tmpl w:val="B97A32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CA6474"/>
    <w:multiLevelType w:val="hybridMultilevel"/>
    <w:tmpl w:val="0710464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F42ACA"/>
    <w:multiLevelType w:val="hybridMultilevel"/>
    <w:tmpl w:val="A440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95621"/>
    <w:multiLevelType w:val="hybridMultilevel"/>
    <w:tmpl w:val="0A2467E2"/>
    <w:lvl w:ilvl="0" w:tplc="CD20C32E">
      <w:start w:val="1"/>
      <w:numFmt w:val="decimal"/>
      <w:lvlText w:val="%1."/>
      <w:lvlJc w:val="left"/>
      <w:pPr>
        <w:ind w:left="496" w:hanging="284"/>
        <w:jc w:val="left"/>
      </w:pPr>
      <w:rPr>
        <w:rFonts w:ascii="Arial" w:eastAsia="Arial" w:hAnsi="Arial" w:cs="Arial" w:hint="default"/>
        <w:b w:val="0"/>
        <w:bCs w:val="0"/>
        <w:i w:val="0"/>
        <w:iCs w:val="0"/>
        <w:spacing w:val="0"/>
        <w:w w:val="91"/>
        <w:sz w:val="22"/>
        <w:szCs w:val="22"/>
        <w:lang w:val="en-US" w:eastAsia="en-US" w:bidi="ar-SA"/>
      </w:rPr>
    </w:lvl>
    <w:lvl w:ilvl="1" w:tplc="5DA60082">
      <w:numFmt w:val="bullet"/>
      <w:lvlText w:val="•"/>
      <w:lvlJc w:val="left"/>
      <w:pPr>
        <w:ind w:left="1235" w:hanging="284"/>
      </w:pPr>
      <w:rPr>
        <w:rFonts w:hint="default"/>
        <w:lang w:val="en-US" w:eastAsia="en-US" w:bidi="ar-SA"/>
      </w:rPr>
    </w:lvl>
    <w:lvl w:ilvl="2" w:tplc="C10A2686">
      <w:numFmt w:val="bullet"/>
      <w:lvlText w:val="•"/>
      <w:lvlJc w:val="left"/>
      <w:pPr>
        <w:ind w:left="1971" w:hanging="284"/>
      </w:pPr>
      <w:rPr>
        <w:rFonts w:hint="default"/>
        <w:lang w:val="en-US" w:eastAsia="en-US" w:bidi="ar-SA"/>
      </w:rPr>
    </w:lvl>
    <w:lvl w:ilvl="3" w:tplc="526C64DA">
      <w:numFmt w:val="bullet"/>
      <w:lvlText w:val="•"/>
      <w:lvlJc w:val="left"/>
      <w:pPr>
        <w:ind w:left="2707" w:hanging="284"/>
      </w:pPr>
      <w:rPr>
        <w:rFonts w:hint="default"/>
        <w:lang w:val="en-US" w:eastAsia="en-US" w:bidi="ar-SA"/>
      </w:rPr>
    </w:lvl>
    <w:lvl w:ilvl="4" w:tplc="7006FA36">
      <w:numFmt w:val="bullet"/>
      <w:lvlText w:val="•"/>
      <w:lvlJc w:val="left"/>
      <w:pPr>
        <w:ind w:left="3442" w:hanging="284"/>
      </w:pPr>
      <w:rPr>
        <w:rFonts w:hint="default"/>
        <w:lang w:val="en-US" w:eastAsia="en-US" w:bidi="ar-SA"/>
      </w:rPr>
    </w:lvl>
    <w:lvl w:ilvl="5" w:tplc="A7B69E4A">
      <w:numFmt w:val="bullet"/>
      <w:lvlText w:val="•"/>
      <w:lvlJc w:val="left"/>
      <w:pPr>
        <w:ind w:left="4178" w:hanging="284"/>
      </w:pPr>
      <w:rPr>
        <w:rFonts w:hint="default"/>
        <w:lang w:val="en-US" w:eastAsia="en-US" w:bidi="ar-SA"/>
      </w:rPr>
    </w:lvl>
    <w:lvl w:ilvl="6" w:tplc="EF227700">
      <w:numFmt w:val="bullet"/>
      <w:lvlText w:val="•"/>
      <w:lvlJc w:val="left"/>
      <w:pPr>
        <w:ind w:left="4914" w:hanging="284"/>
      </w:pPr>
      <w:rPr>
        <w:rFonts w:hint="default"/>
        <w:lang w:val="en-US" w:eastAsia="en-US" w:bidi="ar-SA"/>
      </w:rPr>
    </w:lvl>
    <w:lvl w:ilvl="7" w:tplc="A1141CA0">
      <w:numFmt w:val="bullet"/>
      <w:lvlText w:val="•"/>
      <w:lvlJc w:val="left"/>
      <w:pPr>
        <w:ind w:left="5649" w:hanging="284"/>
      </w:pPr>
      <w:rPr>
        <w:rFonts w:hint="default"/>
        <w:lang w:val="en-US" w:eastAsia="en-US" w:bidi="ar-SA"/>
      </w:rPr>
    </w:lvl>
    <w:lvl w:ilvl="8" w:tplc="A022DD86">
      <w:numFmt w:val="bullet"/>
      <w:lvlText w:val="•"/>
      <w:lvlJc w:val="left"/>
      <w:pPr>
        <w:ind w:left="6385" w:hanging="284"/>
      </w:pPr>
      <w:rPr>
        <w:rFonts w:hint="default"/>
        <w:lang w:val="en-US" w:eastAsia="en-US" w:bidi="ar-SA"/>
      </w:rPr>
    </w:lvl>
  </w:abstractNum>
  <w:abstractNum w:abstractNumId="6" w15:restartNumberingAfterBreak="0">
    <w:nsid w:val="14564F0C"/>
    <w:multiLevelType w:val="hybridMultilevel"/>
    <w:tmpl w:val="80304AB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2B65BF"/>
    <w:multiLevelType w:val="hybridMultilevel"/>
    <w:tmpl w:val="4AA4FB96"/>
    <w:lvl w:ilvl="0" w:tplc="53F2D222">
      <w:start w:val="1"/>
      <w:numFmt w:val="decimal"/>
      <w:lvlText w:val="%1."/>
      <w:lvlJc w:val="left"/>
      <w:pPr>
        <w:ind w:left="830" w:hanging="360"/>
        <w:jc w:val="left"/>
      </w:pPr>
      <w:rPr>
        <w:rFonts w:ascii="Arial" w:eastAsia="Arial" w:hAnsi="Arial" w:cs="Arial" w:hint="default"/>
        <w:b w:val="0"/>
        <w:bCs w:val="0"/>
        <w:i w:val="0"/>
        <w:iCs w:val="0"/>
        <w:spacing w:val="0"/>
        <w:w w:val="91"/>
        <w:sz w:val="22"/>
        <w:szCs w:val="22"/>
        <w:lang w:val="en-US" w:eastAsia="en-US" w:bidi="ar-SA"/>
      </w:rPr>
    </w:lvl>
    <w:lvl w:ilvl="1" w:tplc="0C4AC98C">
      <w:numFmt w:val="bullet"/>
      <w:lvlText w:val="•"/>
      <w:lvlJc w:val="left"/>
      <w:pPr>
        <w:ind w:left="1556" w:hanging="360"/>
      </w:pPr>
      <w:rPr>
        <w:rFonts w:hint="default"/>
        <w:lang w:val="en-US" w:eastAsia="en-US" w:bidi="ar-SA"/>
      </w:rPr>
    </w:lvl>
    <w:lvl w:ilvl="2" w:tplc="7CC033BA">
      <w:numFmt w:val="bullet"/>
      <w:lvlText w:val="•"/>
      <w:lvlJc w:val="left"/>
      <w:pPr>
        <w:ind w:left="2272" w:hanging="360"/>
      </w:pPr>
      <w:rPr>
        <w:rFonts w:hint="default"/>
        <w:lang w:val="en-US" w:eastAsia="en-US" w:bidi="ar-SA"/>
      </w:rPr>
    </w:lvl>
    <w:lvl w:ilvl="3" w:tplc="C396C4CA">
      <w:numFmt w:val="bullet"/>
      <w:lvlText w:val="•"/>
      <w:lvlJc w:val="left"/>
      <w:pPr>
        <w:ind w:left="2988" w:hanging="360"/>
      </w:pPr>
      <w:rPr>
        <w:rFonts w:hint="default"/>
        <w:lang w:val="en-US" w:eastAsia="en-US" w:bidi="ar-SA"/>
      </w:rPr>
    </w:lvl>
    <w:lvl w:ilvl="4" w:tplc="F6B63D1E">
      <w:numFmt w:val="bullet"/>
      <w:lvlText w:val="•"/>
      <w:lvlJc w:val="left"/>
      <w:pPr>
        <w:ind w:left="3704" w:hanging="360"/>
      </w:pPr>
      <w:rPr>
        <w:rFonts w:hint="default"/>
        <w:lang w:val="en-US" w:eastAsia="en-US" w:bidi="ar-SA"/>
      </w:rPr>
    </w:lvl>
    <w:lvl w:ilvl="5" w:tplc="3370D798">
      <w:numFmt w:val="bullet"/>
      <w:lvlText w:val="•"/>
      <w:lvlJc w:val="left"/>
      <w:pPr>
        <w:ind w:left="4420" w:hanging="360"/>
      </w:pPr>
      <w:rPr>
        <w:rFonts w:hint="default"/>
        <w:lang w:val="en-US" w:eastAsia="en-US" w:bidi="ar-SA"/>
      </w:rPr>
    </w:lvl>
    <w:lvl w:ilvl="6" w:tplc="8E4A2AE0">
      <w:numFmt w:val="bullet"/>
      <w:lvlText w:val="•"/>
      <w:lvlJc w:val="left"/>
      <w:pPr>
        <w:ind w:left="5136" w:hanging="360"/>
      </w:pPr>
      <w:rPr>
        <w:rFonts w:hint="default"/>
        <w:lang w:val="en-US" w:eastAsia="en-US" w:bidi="ar-SA"/>
      </w:rPr>
    </w:lvl>
    <w:lvl w:ilvl="7" w:tplc="2D464220">
      <w:numFmt w:val="bullet"/>
      <w:lvlText w:val="•"/>
      <w:lvlJc w:val="left"/>
      <w:pPr>
        <w:ind w:left="5852" w:hanging="360"/>
      </w:pPr>
      <w:rPr>
        <w:rFonts w:hint="default"/>
        <w:lang w:val="en-US" w:eastAsia="en-US" w:bidi="ar-SA"/>
      </w:rPr>
    </w:lvl>
    <w:lvl w:ilvl="8" w:tplc="4A1A38C2">
      <w:numFmt w:val="bullet"/>
      <w:lvlText w:val="•"/>
      <w:lvlJc w:val="left"/>
      <w:pPr>
        <w:ind w:left="6568" w:hanging="360"/>
      </w:pPr>
      <w:rPr>
        <w:rFonts w:hint="default"/>
        <w:lang w:val="en-US" w:eastAsia="en-US" w:bidi="ar-SA"/>
      </w:rPr>
    </w:lvl>
  </w:abstractNum>
  <w:abstractNum w:abstractNumId="8" w15:restartNumberingAfterBreak="0">
    <w:nsid w:val="1D3E7EB7"/>
    <w:multiLevelType w:val="hybridMultilevel"/>
    <w:tmpl w:val="52364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002DB"/>
    <w:multiLevelType w:val="hybridMultilevel"/>
    <w:tmpl w:val="83ACC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9225EA"/>
    <w:multiLevelType w:val="hybridMultilevel"/>
    <w:tmpl w:val="82DCD5BC"/>
    <w:lvl w:ilvl="0" w:tplc="256603CC">
      <w:start w:val="1"/>
      <w:numFmt w:val="decimal"/>
      <w:lvlText w:val="%1."/>
      <w:lvlJc w:val="left"/>
      <w:pPr>
        <w:ind w:left="830" w:hanging="360"/>
        <w:jc w:val="left"/>
      </w:pPr>
      <w:rPr>
        <w:rFonts w:ascii="Arial" w:eastAsia="Arial" w:hAnsi="Arial" w:cs="Arial" w:hint="default"/>
        <w:b w:val="0"/>
        <w:bCs w:val="0"/>
        <w:i w:val="0"/>
        <w:iCs w:val="0"/>
        <w:spacing w:val="0"/>
        <w:w w:val="91"/>
        <w:sz w:val="22"/>
        <w:szCs w:val="22"/>
        <w:lang w:val="en-US" w:eastAsia="en-US" w:bidi="ar-SA"/>
      </w:rPr>
    </w:lvl>
    <w:lvl w:ilvl="1" w:tplc="2514D760">
      <w:numFmt w:val="bullet"/>
      <w:lvlText w:val="•"/>
      <w:lvlJc w:val="left"/>
      <w:pPr>
        <w:ind w:left="1449" w:hanging="360"/>
      </w:pPr>
      <w:rPr>
        <w:rFonts w:hint="default"/>
        <w:lang w:val="en-US" w:eastAsia="en-US" w:bidi="ar-SA"/>
      </w:rPr>
    </w:lvl>
    <w:lvl w:ilvl="2" w:tplc="186A0C0A">
      <w:numFmt w:val="bullet"/>
      <w:lvlText w:val="•"/>
      <w:lvlJc w:val="left"/>
      <w:pPr>
        <w:ind w:left="2059" w:hanging="360"/>
      </w:pPr>
      <w:rPr>
        <w:rFonts w:hint="default"/>
        <w:lang w:val="en-US" w:eastAsia="en-US" w:bidi="ar-SA"/>
      </w:rPr>
    </w:lvl>
    <w:lvl w:ilvl="3" w:tplc="42181F66">
      <w:numFmt w:val="bullet"/>
      <w:lvlText w:val="•"/>
      <w:lvlJc w:val="left"/>
      <w:pPr>
        <w:ind w:left="2669" w:hanging="360"/>
      </w:pPr>
      <w:rPr>
        <w:rFonts w:hint="default"/>
        <w:lang w:val="en-US" w:eastAsia="en-US" w:bidi="ar-SA"/>
      </w:rPr>
    </w:lvl>
    <w:lvl w:ilvl="4" w:tplc="F26C9FA6">
      <w:numFmt w:val="bullet"/>
      <w:lvlText w:val="•"/>
      <w:lvlJc w:val="left"/>
      <w:pPr>
        <w:ind w:left="3279" w:hanging="360"/>
      </w:pPr>
      <w:rPr>
        <w:rFonts w:hint="default"/>
        <w:lang w:val="en-US" w:eastAsia="en-US" w:bidi="ar-SA"/>
      </w:rPr>
    </w:lvl>
    <w:lvl w:ilvl="5" w:tplc="37ECDBF0">
      <w:numFmt w:val="bullet"/>
      <w:lvlText w:val="•"/>
      <w:lvlJc w:val="left"/>
      <w:pPr>
        <w:ind w:left="3889" w:hanging="360"/>
      </w:pPr>
      <w:rPr>
        <w:rFonts w:hint="default"/>
        <w:lang w:val="en-US" w:eastAsia="en-US" w:bidi="ar-SA"/>
      </w:rPr>
    </w:lvl>
    <w:lvl w:ilvl="6" w:tplc="0BD8D4CE">
      <w:numFmt w:val="bullet"/>
      <w:lvlText w:val="•"/>
      <w:lvlJc w:val="left"/>
      <w:pPr>
        <w:ind w:left="4498" w:hanging="360"/>
      </w:pPr>
      <w:rPr>
        <w:rFonts w:hint="default"/>
        <w:lang w:val="en-US" w:eastAsia="en-US" w:bidi="ar-SA"/>
      </w:rPr>
    </w:lvl>
    <w:lvl w:ilvl="7" w:tplc="7F60F552">
      <w:numFmt w:val="bullet"/>
      <w:lvlText w:val="•"/>
      <w:lvlJc w:val="left"/>
      <w:pPr>
        <w:ind w:left="5108" w:hanging="360"/>
      </w:pPr>
      <w:rPr>
        <w:rFonts w:hint="default"/>
        <w:lang w:val="en-US" w:eastAsia="en-US" w:bidi="ar-SA"/>
      </w:rPr>
    </w:lvl>
    <w:lvl w:ilvl="8" w:tplc="DCBC9A6E">
      <w:numFmt w:val="bullet"/>
      <w:lvlText w:val="•"/>
      <w:lvlJc w:val="left"/>
      <w:pPr>
        <w:ind w:left="5718" w:hanging="360"/>
      </w:pPr>
      <w:rPr>
        <w:rFonts w:hint="default"/>
        <w:lang w:val="en-US" w:eastAsia="en-US" w:bidi="ar-SA"/>
      </w:rPr>
    </w:lvl>
  </w:abstractNum>
  <w:abstractNum w:abstractNumId="11" w15:restartNumberingAfterBreak="0">
    <w:nsid w:val="229C6B4C"/>
    <w:multiLevelType w:val="hybridMultilevel"/>
    <w:tmpl w:val="29889C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BA3FB5"/>
    <w:multiLevelType w:val="hybridMultilevel"/>
    <w:tmpl w:val="A25AFADE"/>
    <w:lvl w:ilvl="0" w:tplc="8370F5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535E40"/>
    <w:multiLevelType w:val="hybridMultilevel"/>
    <w:tmpl w:val="AD2051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7E441B"/>
    <w:multiLevelType w:val="hybridMultilevel"/>
    <w:tmpl w:val="0154695A"/>
    <w:lvl w:ilvl="0" w:tplc="376A46C8">
      <w:start w:val="1"/>
      <w:numFmt w:val="decimal"/>
      <w:lvlText w:val="%1."/>
      <w:lvlJc w:val="left"/>
      <w:pPr>
        <w:ind w:left="825" w:hanging="360"/>
        <w:jc w:val="left"/>
      </w:pPr>
      <w:rPr>
        <w:rFonts w:ascii="Arial" w:eastAsia="Arial" w:hAnsi="Arial" w:cs="Arial" w:hint="default"/>
        <w:b w:val="0"/>
        <w:bCs w:val="0"/>
        <w:i w:val="0"/>
        <w:iCs w:val="0"/>
        <w:spacing w:val="0"/>
        <w:w w:val="91"/>
        <w:sz w:val="22"/>
        <w:szCs w:val="22"/>
        <w:lang w:val="en-US" w:eastAsia="en-US" w:bidi="ar-SA"/>
      </w:rPr>
    </w:lvl>
    <w:lvl w:ilvl="1" w:tplc="ED4C236C">
      <w:numFmt w:val="bullet"/>
      <w:lvlText w:val="•"/>
      <w:lvlJc w:val="left"/>
      <w:pPr>
        <w:ind w:left="1413" w:hanging="360"/>
      </w:pPr>
      <w:rPr>
        <w:rFonts w:hint="default"/>
        <w:lang w:val="en-US" w:eastAsia="en-US" w:bidi="ar-SA"/>
      </w:rPr>
    </w:lvl>
    <w:lvl w:ilvl="2" w:tplc="4AAE6A7C">
      <w:numFmt w:val="bullet"/>
      <w:lvlText w:val="•"/>
      <w:lvlJc w:val="left"/>
      <w:pPr>
        <w:ind w:left="2007" w:hanging="360"/>
      </w:pPr>
      <w:rPr>
        <w:rFonts w:hint="default"/>
        <w:lang w:val="en-US" w:eastAsia="en-US" w:bidi="ar-SA"/>
      </w:rPr>
    </w:lvl>
    <w:lvl w:ilvl="3" w:tplc="A092A760">
      <w:numFmt w:val="bullet"/>
      <w:lvlText w:val="•"/>
      <w:lvlJc w:val="left"/>
      <w:pPr>
        <w:ind w:left="2601" w:hanging="360"/>
      </w:pPr>
      <w:rPr>
        <w:rFonts w:hint="default"/>
        <w:lang w:val="en-US" w:eastAsia="en-US" w:bidi="ar-SA"/>
      </w:rPr>
    </w:lvl>
    <w:lvl w:ilvl="4" w:tplc="9CF84C6C">
      <w:numFmt w:val="bullet"/>
      <w:lvlText w:val="•"/>
      <w:lvlJc w:val="left"/>
      <w:pPr>
        <w:ind w:left="3195" w:hanging="360"/>
      </w:pPr>
      <w:rPr>
        <w:rFonts w:hint="default"/>
        <w:lang w:val="en-US" w:eastAsia="en-US" w:bidi="ar-SA"/>
      </w:rPr>
    </w:lvl>
    <w:lvl w:ilvl="5" w:tplc="1C9A86B0">
      <w:numFmt w:val="bullet"/>
      <w:lvlText w:val="•"/>
      <w:lvlJc w:val="left"/>
      <w:pPr>
        <w:ind w:left="3789" w:hanging="360"/>
      </w:pPr>
      <w:rPr>
        <w:rFonts w:hint="default"/>
        <w:lang w:val="en-US" w:eastAsia="en-US" w:bidi="ar-SA"/>
      </w:rPr>
    </w:lvl>
    <w:lvl w:ilvl="6" w:tplc="A510FB02">
      <w:numFmt w:val="bullet"/>
      <w:lvlText w:val="•"/>
      <w:lvlJc w:val="left"/>
      <w:pPr>
        <w:ind w:left="4383" w:hanging="360"/>
      </w:pPr>
      <w:rPr>
        <w:rFonts w:hint="default"/>
        <w:lang w:val="en-US" w:eastAsia="en-US" w:bidi="ar-SA"/>
      </w:rPr>
    </w:lvl>
    <w:lvl w:ilvl="7" w:tplc="24EE14FA">
      <w:numFmt w:val="bullet"/>
      <w:lvlText w:val="•"/>
      <w:lvlJc w:val="left"/>
      <w:pPr>
        <w:ind w:left="4976" w:hanging="360"/>
      </w:pPr>
      <w:rPr>
        <w:rFonts w:hint="default"/>
        <w:lang w:val="en-US" w:eastAsia="en-US" w:bidi="ar-SA"/>
      </w:rPr>
    </w:lvl>
    <w:lvl w:ilvl="8" w:tplc="41163E28">
      <w:numFmt w:val="bullet"/>
      <w:lvlText w:val="•"/>
      <w:lvlJc w:val="left"/>
      <w:pPr>
        <w:ind w:left="5570" w:hanging="360"/>
      </w:pPr>
      <w:rPr>
        <w:rFonts w:hint="default"/>
        <w:lang w:val="en-US" w:eastAsia="en-US" w:bidi="ar-SA"/>
      </w:rPr>
    </w:lvl>
  </w:abstractNum>
  <w:abstractNum w:abstractNumId="15" w15:restartNumberingAfterBreak="0">
    <w:nsid w:val="2A734571"/>
    <w:multiLevelType w:val="hybridMultilevel"/>
    <w:tmpl w:val="A750329E"/>
    <w:lvl w:ilvl="0" w:tplc="341221DA">
      <w:start w:val="1"/>
      <w:numFmt w:val="decimal"/>
      <w:lvlText w:val="%1."/>
      <w:lvlJc w:val="left"/>
      <w:pPr>
        <w:ind w:left="830" w:hanging="360"/>
        <w:jc w:val="left"/>
      </w:pPr>
      <w:rPr>
        <w:rFonts w:ascii="Arial" w:eastAsia="Arial" w:hAnsi="Arial" w:cs="Arial" w:hint="default"/>
        <w:b w:val="0"/>
        <w:bCs w:val="0"/>
        <w:i w:val="0"/>
        <w:iCs w:val="0"/>
        <w:spacing w:val="0"/>
        <w:w w:val="91"/>
        <w:sz w:val="22"/>
        <w:szCs w:val="22"/>
        <w:lang w:val="en-US" w:eastAsia="en-US" w:bidi="ar-SA"/>
      </w:rPr>
    </w:lvl>
    <w:lvl w:ilvl="1" w:tplc="27B82636">
      <w:numFmt w:val="bullet"/>
      <w:lvlText w:val="•"/>
      <w:lvlJc w:val="left"/>
      <w:pPr>
        <w:ind w:left="1449" w:hanging="360"/>
      </w:pPr>
      <w:rPr>
        <w:rFonts w:hint="default"/>
        <w:lang w:val="en-US" w:eastAsia="en-US" w:bidi="ar-SA"/>
      </w:rPr>
    </w:lvl>
    <w:lvl w:ilvl="2" w:tplc="5B3EDCB6">
      <w:numFmt w:val="bullet"/>
      <w:lvlText w:val="•"/>
      <w:lvlJc w:val="left"/>
      <w:pPr>
        <w:ind w:left="2059" w:hanging="360"/>
      </w:pPr>
      <w:rPr>
        <w:rFonts w:hint="default"/>
        <w:lang w:val="en-US" w:eastAsia="en-US" w:bidi="ar-SA"/>
      </w:rPr>
    </w:lvl>
    <w:lvl w:ilvl="3" w:tplc="F320CC76">
      <w:numFmt w:val="bullet"/>
      <w:lvlText w:val="•"/>
      <w:lvlJc w:val="left"/>
      <w:pPr>
        <w:ind w:left="2669" w:hanging="360"/>
      </w:pPr>
      <w:rPr>
        <w:rFonts w:hint="default"/>
        <w:lang w:val="en-US" w:eastAsia="en-US" w:bidi="ar-SA"/>
      </w:rPr>
    </w:lvl>
    <w:lvl w:ilvl="4" w:tplc="5D40E738">
      <w:numFmt w:val="bullet"/>
      <w:lvlText w:val="•"/>
      <w:lvlJc w:val="left"/>
      <w:pPr>
        <w:ind w:left="3279" w:hanging="360"/>
      </w:pPr>
      <w:rPr>
        <w:rFonts w:hint="default"/>
        <w:lang w:val="en-US" w:eastAsia="en-US" w:bidi="ar-SA"/>
      </w:rPr>
    </w:lvl>
    <w:lvl w:ilvl="5" w:tplc="D8D4D97E">
      <w:numFmt w:val="bullet"/>
      <w:lvlText w:val="•"/>
      <w:lvlJc w:val="left"/>
      <w:pPr>
        <w:ind w:left="3889" w:hanging="360"/>
      </w:pPr>
      <w:rPr>
        <w:rFonts w:hint="default"/>
        <w:lang w:val="en-US" w:eastAsia="en-US" w:bidi="ar-SA"/>
      </w:rPr>
    </w:lvl>
    <w:lvl w:ilvl="6" w:tplc="4DB227E6">
      <w:numFmt w:val="bullet"/>
      <w:lvlText w:val="•"/>
      <w:lvlJc w:val="left"/>
      <w:pPr>
        <w:ind w:left="4498" w:hanging="360"/>
      </w:pPr>
      <w:rPr>
        <w:rFonts w:hint="default"/>
        <w:lang w:val="en-US" w:eastAsia="en-US" w:bidi="ar-SA"/>
      </w:rPr>
    </w:lvl>
    <w:lvl w:ilvl="7" w:tplc="302696D4">
      <w:numFmt w:val="bullet"/>
      <w:lvlText w:val="•"/>
      <w:lvlJc w:val="left"/>
      <w:pPr>
        <w:ind w:left="5108" w:hanging="360"/>
      </w:pPr>
      <w:rPr>
        <w:rFonts w:hint="default"/>
        <w:lang w:val="en-US" w:eastAsia="en-US" w:bidi="ar-SA"/>
      </w:rPr>
    </w:lvl>
    <w:lvl w:ilvl="8" w:tplc="E49273A4">
      <w:numFmt w:val="bullet"/>
      <w:lvlText w:val="•"/>
      <w:lvlJc w:val="left"/>
      <w:pPr>
        <w:ind w:left="5718" w:hanging="360"/>
      </w:pPr>
      <w:rPr>
        <w:rFonts w:hint="default"/>
        <w:lang w:val="en-US" w:eastAsia="en-US" w:bidi="ar-SA"/>
      </w:rPr>
    </w:lvl>
  </w:abstractNum>
  <w:abstractNum w:abstractNumId="16" w15:restartNumberingAfterBreak="0">
    <w:nsid w:val="2ABC25D3"/>
    <w:multiLevelType w:val="hybridMultilevel"/>
    <w:tmpl w:val="8E4805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9F1D7F"/>
    <w:multiLevelType w:val="hybridMultilevel"/>
    <w:tmpl w:val="A372C664"/>
    <w:lvl w:ilvl="0" w:tplc="89AC252A">
      <w:start w:val="1"/>
      <w:numFmt w:val="decimal"/>
      <w:lvlText w:val="%1."/>
      <w:lvlJc w:val="left"/>
      <w:pPr>
        <w:ind w:left="830" w:hanging="360"/>
        <w:jc w:val="left"/>
      </w:pPr>
      <w:rPr>
        <w:rFonts w:ascii="Arial" w:eastAsia="Arial" w:hAnsi="Arial" w:cs="Arial" w:hint="default"/>
        <w:b w:val="0"/>
        <w:bCs w:val="0"/>
        <w:i w:val="0"/>
        <w:iCs w:val="0"/>
        <w:spacing w:val="0"/>
        <w:w w:val="91"/>
        <w:sz w:val="22"/>
        <w:szCs w:val="22"/>
        <w:lang w:val="en-US" w:eastAsia="en-US" w:bidi="ar-SA"/>
      </w:rPr>
    </w:lvl>
    <w:lvl w:ilvl="1" w:tplc="2188A8DC">
      <w:numFmt w:val="bullet"/>
      <w:lvlText w:val="•"/>
      <w:lvlJc w:val="left"/>
      <w:pPr>
        <w:ind w:left="1556" w:hanging="360"/>
      </w:pPr>
      <w:rPr>
        <w:rFonts w:hint="default"/>
        <w:lang w:val="en-US" w:eastAsia="en-US" w:bidi="ar-SA"/>
      </w:rPr>
    </w:lvl>
    <w:lvl w:ilvl="2" w:tplc="A6D0F176">
      <w:numFmt w:val="bullet"/>
      <w:lvlText w:val="•"/>
      <w:lvlJc w:val="left"/>
      <w:pPr>
        <w:ind w:left="2272" w:hanging="360"/>
      </w:pPr>
      <w:rPr>
        <w:rFonts w:hint="default"/>
        <w:lang w:val="en-US" w:eastAsia="en-US" w:bidi="ar-SA"/>
      </w:rPr>
    </w:lvl>
    <w:lvl w:ilvl="3" w:tplc="E9E46C28">
      <w:numFmt w:val="bullet"/>
      <w:lvlText w:val="•"/>
      <w:lvlJc w:val="left"/>
      <w:pPr>
        <w:ind w:left="2988" w:hanging="360"/>
      </w:pPr>
      <w:rPr>
        <w:rFonts w:hint="default"/>
        <w:lang w:val="en-US" w:eastAsia="en-US" w:bidi="ar-SA"/>
      </w:rPr>
    </w:lvl>
    <w:lvl w:ilvl="4" w:tplc="A344037C">
      <w:numFmt w:val="bullet"/>
      <w:lvlText w:val="•"/>
      <w:lvlJc w:val="left"/>
      <w:pPr>
        <w:ind w:left="3704" w:hanging="360"/>
      </w:pPr>
      <w:rPr>
        <w:rFonts w:hint="default"/>
        <w:lang w:val="en-US" w:eastAsia="en-US" w:bidi="ar-SA"/>
      </w:rPr>
    </w:lvl>
    <w:lvl w:ilvl="5" w:tplc="EDA43AEC">
      <w:numFmt w:val="bullet"/>
      <w:lvlText w:val="•"/>
      <w:lvlJc w:val="left"/>
      <w:pPr>
        <w:ind w:left="4420" w:hanging="360"/>
      </w:pPr>
      <w:rPr>
        <w:rFonts w:hint="default"/>
        <w:lang w:val="en-US" w:eastAsia="en-US" w:bidi="ar-SA"/>
      </w:rPr>
    </w:lvl>
    <w:lvl w:ilvl="6" w:tplc="C77C7276">
      <w:numFmt w:val="bullet"/>
      <w:lvlText w:val="•"/>
      <w:lvlJc w:val="left"/>
      <w:pPr>
        <w:ind w:left="5136" w:hanging="360"/>
      </w:pPr>
      <w:rPr>
        <w:rFonts w:hint="default"/>
        <w:lang w:val="en-US" w:eastAsia="en-US" w:bidi="ar-SA"/>
      </w:rPr>
    </w:lvl>
    <w:lvl w:ilvl="7" w:tplc="95E05E02">
      <w:numFmt w:val="bullet"/>
      <w:lvlText w:val="•"/>
      <w:lvlJc w:val="left"/>
      <w:pPr>
        <w:ind w:left="5852" w:hanging="360"/>
      </w:pPr>
      <w:rPr>
        <w:rFonts w:hint="default"/>
        <w:lang w:val="en-US" w:eastAsia="en-US" w:bidi="ar-SA"/>
      </w:rPr>
    </w:lvl>
    <w:lvl w:ilvl="8" w:tplc="E8EAD5E2">
      <w:numFmt w:val="bullet"/>
      <w:lvlText w:val="•"/>
      <w:lvlJc w:val="left"/>
      <w:pPr>
        <w:ind w:left="6568" w:hanging="360"/>
      </w:pPr>
      <w:rPr>
        <w:rFonts w:hint="default"/>
        <w:lang w:val="en-US" w:eastAsia="en-US" w:bidi="ar-SA"/>
      </w:rPr>
    </w:lvl>
  </w:abstractNum>
  <w:abstractNum w:abstractNumId="18" w15:restartNumberingAfterBreak="0">
    <w:nsid w:val="2CB25BB4"/>
    <w:multiLevelType w:val="hybridMultilevel"/>
    <w:tmpl w:val="89F4D026"/>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967DA"/>
    <w:multiLevelType w:val="hybridMultilevel"/>
    <w:tmpl w:val="E698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073401"/>
    <w:multiLevelType w:val="hybridMultilevel"/>
    <w:tmpl w:val="6E08CA5A"/>
    <w:lvl w:ilvl="0" w:tplc="86F6F0F4">
      <w:start w:val="1"/>
      <w:numFmt w:val="decimal"/>
      <w:lvlText w:val="%1."/>
      <w:lvlJc w:val="left"/>
      <w:pPr>
        <w:ind w:left="830" w:hanging="360"/>
        <w:jc w:val="left"/>
      </w:pPr>
      <w:rPr>
        <w:rFonts w:ascii="Arial" w:eastAsia="Arial" w:hAnsi="Arial" w:cs="Arial" w:hint="default"/>
        <w:b w:val="0"/>
        <w:bCs w:val="0"/>
        <w:i w:val="0"/>
        <w:iCs w:val="0"/>
        <w:spacing w:val="0"/>
        <w:w w:val="91"/>
        <w:sz w:val="22"/>
        <w:szCs w:val="22"/>
        <w:lang w:val="en-US" w:eastAsia="en-US" w:bidi="ar-SA"/>
      </w:rPr>
    </w:lvl>
    <w:lvl w:ilvl="1" w:tplc="3FA05642">
      <w:numFmt w:val="bullet"/>
      <w:lvlText w:val="•"/>
      <w:lvlJc w:val="left"/>
      <w:pPr>
        <w:ind w:left="998" w:hanging="361"/>
      </w:pPr>
      <w:rPr>
        <w:rFonts w:ascii="Times New Roman" w:eastAsia="Times New Roman" w:hAnsi="Times New Roman" w:cs="Times New Roman" w:hint="default"/>
        <w:b w:val="0"/>
        <w:bCs w:val="0"/>
        <w:i w:val="0"/>
        <w:iCs w:val="0"/>
        <w:spacing w:val="0"/>
        <w:w w:val="131"/>
        <w:sz w:val="22"/>
        <w:szCs w:val="22"/>
        <w:lang w:val="en-US" w:eastAsia="en-US" w:bidi="ar-SA"/>
      </w:rPr>
    </w:lvl>
    <w:lvl w:ilvl="2" w:tplc="7844531C">
      <w:numFmt w:val="bullet"/>
      <w:lvlText w:val="•"/>
      <w:lvlJc w:val="left"/>
      <w:pPr>
        <w:ind w:left="1659" w:hanging="361"/>
      </w:pPr>
      <w:rPr>
        <w:rFonts w:hint="default"/>
        <w:lang w:val="en-US" w:eastAsia="en-US" w:bidi="ar-SA"/>
      </w:rPr>
    </w:lvl>
    <w:lvl w:ilvl="3" w:tplc="B4E8D558">
      <w:numFmt w:val="bullet"/>
      <w:lvlText w:val="•"/>
      <w:lvlJc w:val="left"/>
      <w:pPr>
        <w:ind w:left="2319" w:hanging="361"/>
      </w:pPr>
      <w:rPr>
        <w:rFonts w:hint="default"/>
        <w:lang w:val="en-US" w:eastAsia="en-US" w:bidi="ar-SA"/>
      </w:rPr>
    </w:lvl>
    <w:lvl w:ilvl="4" w:tplc="35B614EC">
      <w:numFmt w:val="bullet"/>
      <w:lvlText w:val="•"/>
      <w:lvlJc w:val="left"/>
      <w:pPr>
        <w:ind w:left="2979" w:hanging="361"/>
      </w:pPr>
      <w:rPr>
        <w:rFonts w:hint="default"/>
        <w:lang w:val="en-US" w:eastAsia="en-US" w:bidi="ar-SA"/>
      </w:rPr>
    </w:lvl>
    <w:lvl w:ilvl="5" w:tplc="FBD48C4A">
      <w:numFmt w:val="bullet"/>
      <w:lvlText w:val="•"/>
      <w:lvlJc w:val="left"/>
      <w:pPr>
        <w:ind w:left="3639" w:hanging="361"/>
      </w:pPr>
      <w:rPr>
        <w:rFonts w:hint="default"/>
        <w:lang w:val="en-US" w:eastAsia="en-US" w:bidi="ar-SA"/>
      </w:rPr>
    </w:lvl>
    <w:lvl w:ilvl="6" w:tplc="6BA61C40">
      <w:numFmt w:val="bullet"/>
      <w:lvlText w:val="•"/>
      <w:lvlJc w:val="left"/>
      <w:pPr>
        <w:ind w:left="4298" w:hanging="361"/>
      </w:pPr>
      <w:rPr>
        <w:rFonts w:hint="default"/>
        <w:lang w:val="en-US" w:eastAsia="en-US" w:bidi="ar-SA"/>
      </w:rPr>
    </w:lvl>
    <w:lvl w:ilvl="7" w:tplc="2528C0C4">
      <w:numFmt w:val="bullet"/>
      <w:lvlText w:val="•"/>
      <w:lvlJc w:val="left"/>
      <w:pPr>
        <w:ind w:left="4958" w:hanging="361"/>
      </w:pPr>
      <w:rPr>
        <w:rFonts w:hint="default"/>
        <w:lang w:val="en-US" w:eastAsia="en-US" w:bidi="ar-SA"/>
      </w:rPr>
    </w:lvl>
    <w:lvl w:ilvl="8" w:tplc="9642DCBA">
      <w:numFmt w:val="bullet"/>
      <w:lvlText w:val="•"/>
      <w:lvlJc w:val="left"/>
      <w:pPr>
        <w:ind w:left="5618" w:hanging="361"/>
      </w:pPr>
      <w:rPr>
        <w:rFonts w:hint="default"/>
        <w:lang w:val="en-US" w:eastAsia="en-US" w:bidi="ar-SA"/>
      </w:rPr>
    </w:lvl>
  </w:abstractNum>
  <w:abstractNum w:abstractNumId="21" w15:restartNumberingAfterBreak="0">
    <w:nsid w:val="36E821D4"/>
    <w:multiLevelType w:val="hybridMultilevel"/>
    <w:tmpl w:val="5F3AD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CF0A0B"/>
    <w:multiLevelType w:val="hybridMultilevel"/>
    <w:tmpl w:val="07DE33BE"/>
    <w:lvl w:ilvl="0" w:tplc="7CFA15B6">
      <w:start w:val="1"/>
      <w:numFmt w:val="decimal"/>
      <w:lvlText w:val="%1."/>
      <w:lvlJc w:val="left"/>
      <w:pPr>
        <w:ind w:left="496" w:hanging="284"/>
        <w:jc w:val="left"/>
      </w:pPr>
      <w:rPr>
        <w:rFonts w:ascii="Arial" w:eastAsia="Arial" w:hAnsi="Arial" w:cs="Arial" w:hint="default"/>
        <w:b w:val="0"/>
        <w:bCs w:val="0"/>
        <w:i w:val="0"/>
        <w:iCs w:val="0"/>
        <w:spacing w:val="0"/>
        <w:w w:val="91"/>
        <w:sz w:val="22"/>
        <w:szCs w:val="22"/>
        <w:lang w:val="en-US" w:eastAsia="en-US" w:bidi="ar-SA"/>
      </w:rPr>
    </w:lvl>
    <w:lvl w:ilvl="1" w:tplc="54C2F9FE">
      <w:numFmt w:val="bullet"/>
      <w:lvlText w:val="•"/>
      <w:lvlJc w:val="left"/>
      <w:pPr>
        <w:ind w:left="1235" w:hanging="284"/>
      </w:pPr>
      <w:rPr>
        <w:rFonts w:hint="default"/>
        <w:lang w:val="en-US" w:eastAsia="en-US" w:bidi="ar-SA"/>
      </w:rPr>
    </w:lvl>
    <w:lvl w:ilvl="2" w:tplc="2DB844D6">
      <w:numFmt w:val="bullet"/>
      <w:lvlText w:val="•"/>
      <w:lvlJc w:val="left"/>
      <w:pPr>
        <w:ind w:left="1971" w:hanging="284"/>
      </w:pPr>
      <w:rPr>
        <w:rFonts w:hint="default"/>
        <w:lang w:val="en-US" w:eastAsia="en-US" w:bidi="ar-SA"/>
      </w:rPr>
    </w:lvl>
    <w:lvl w:ilvl="3" w:tplc="41B665A0">
      <w:numFmt w:val="bullet"/>
      <w:lvlText w:val="•"/>
      <w:lvlJc w:val="left"/>
      <w:pPr>
        <w:ind w:left="2707" w:hanging="284"/>
      </w:pPr>
      <w:rPr>
        <w:rFonts w:hint="default"/>
        <w:lang w:val="en-US" w:eastAsia="en-US" w:bidi="ar-SA"/>
      </w:rPr>
    </w:lvl>
    <w:lvl w:ilvl="4" w:tplc="3CBE93AA">
      <w:numFmt w:val="bullet"/>
      <w:lvlText w:val="•"/>
      <w:lvlJc w:val="left"/>
      <w:pPr>
        <w:ind w:left="3442" w:hanging="284"/>
      </w:pPr>
      <w:rPr>
        <w:rFonts w:hint="default"/>
        <w:lang w:val="en-US" w:eastAsia="en-US" w:bidi="ar-SA"/>
      </w:rPr>
    </w:lvl>
    <w:lvl w:ilvl="5" w:tplc="8078E278">
      <w:numFmt w:val="bullet"/>
      <w:lvlText w:val="•"/>
      <w:lvlJc w:val="left"/>
      <w:pPr>
        <w:ind w:left="4178" w:hanging="284"/>
      </w:pPr>
      <w:rPr>
        <w:rFonts w:hint="default"/>
        <w:lang w:val="en-US" w:eastAsia="en-US" w:bidi="ar-SA"/>
      </w:rPr>
    </w:lvl>
    <w:lvl w:ilvl="6" w:tplc="8FA8B1D2">
      <w:numFmt w:val="bullet"/>
      <w:lvlText w:val="•"/>
      <w:lvlJc w:val="left"/>
      <w:pPr>
        <w:ind w:left="4914" w:hanging="284"/>
      </w:pPr>
      <w:rPr>
        <w:rFonts w:hint="default"/>
        <w:lang w:val="en-US" w:eastAsia="en-US" w:bidi="ar-SA"/>
      </w:rPr>
    </w:lvl>
    <w:lvl w:ilvl="7" w:tplc="5AACD036">
      <w:numFmt w:val="bullet"/>
      <w:lvlText w:val="•"/>
      <w:lvlJc w:val="left"/>
      <w:pPr>
        <w:ind w:left="5649" w:hanging="284"/>
      </w:pPr>
      <w:rPr>
        <w:rFonts w:hint="default"/>
        <w:lang w:val="en-US" w:eastAsia="en-US" w:bidi="ar-SA"/>
      </w:rPr>
    </w:lvl>
    <w:lvl w:ilvl="8" w:tplc="5038C58A">
      <w:numFmt w:val="bullet"/>
      <w:lvlText w:val="•"/>
      <w:lvlJc w:val="left"/>
      <w:pPr>
        <w:ind w:left="6385" w:hanging="284"/>
      </w:pPr>
      <w:rPr>
        <w:rFonts w:hint="default"/>
        <w:lang w:val="en-US" w:eastAsia="en-US" w:bidi="ar-SA"/>
      </w:rPr>
    </w:lvl>
  </w:abstractNum>
  <w:abstractNum w:abstractNumId="23" w15:restartNumberingAfterBreak="0">
    <w:nsid w:val="43740E4F"/>
    <w:multiLevelType w:val="hybridMultilevel"/>
    <w:tmpl w:val="54E0B0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EF1D5C"/>
    <w:multiLevelType w:val="hybridMultilevel"/>
    <w:tmpl w:val="DADA9298"/>
    <w:lvl w:ilvl="0" w:tplc="B14A0C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AED29F1"/>
    <w:multiLevelType w:val="hybridMultilevel"/>
    <w:tmpl w:val="90A0E6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7DA1D72"/>
    <w:multiLevelType w:val="hybridMultilevel"/>
    <w:tmpl w:val="86248216"/>
    <w:lvl w:ilvl="0" w:tplc="1144A0FE">
      <w:start w:val="1"/>
      <w:numFmt w:val="decimal"/>
      <w:lvlText w:val="%1."/>
      <w:lvlJc w:val="left"/>
      <w:pPr>
        <w:ind w:left="1310" w:hanging="360"/>
        <w:jc w:val="left"/>
      </w:pPr>
      <w:rPr>
        <w:rFonts w:ascii="Arial" w:eastAsia="Arial" w:hAnsi="Arial" w:cs="Arial" w:hint="default"/>
        <w:b w:val="0"/>
        <w:bCs w:val="0"/>
        <w:i w:val="0"/>
        <w:iCs w:val="0"/>
        <w:spacing w:val="0"/>
        <w:w w:val="91"/>
        <w:sz w:val="22"/>
        <w:szCs w:val="22"/>
        <w:lang w:val="en-US" w:eastAsia="en-US" w:bidi="ar-SA"/>
      </w:rPr>
    </w:lvl>
    <w:lvl w:ilvl="1" w:tplc="C76E62AA">
      <w:numFmt w:val="bullet"/>
      <w:lvlText w:val="•"/>
      <w:lvlJc w:val="left"/>
      <w:pPr>
        <w:ind w:left="2030" w:hanging="360"/>
      </w:pPr>
      <w:rPr>
        <w:rFonts w:ascii="Times New Roman" w:eastAsia="Times New Roman" w:hAnsi="Times New Roman" w:cs="Times New Roman" w:hint="default"/>
        <w:b w:val="0"/>
        <w:bCs w:val="0"/>
        <w:i w:val="0"/>
        <w:iCs w:val="0"/>
        <w:spacing w:val="0"/>
        <w:w w:val="131"/>
        <w:sz w:val="22"/>
        <w:szCs w:val="22"/>
        <w:lang w:val="en-US" w:eastAsia="en-US" w:bidi="ar-SA"/>
      </w:rPr>
    </w:lvl>
    <w:lvl w:ilvl="2" w:tplc="864452EE">
      <w:numFmt w:val="bullet"/>
      <w:lvlText w:val="•"/>
      <w:lvlJc w:val="left"/>
      <w:pPr>
        <w:ind w:left="2564" w:hanging="360"/>
      </w:pPr>
      <w:rPr>
        <w:rFonts w:hint="default"/>
        <w:lang w:val="en-US" w:eastAsia="en-US" w:bidi="ar-SA"/>
      </w:rPr>
    </w:lvl>
    <w:lvl w:ilvl="3" w:tplc="FC9A4B3C">
      <w:numFmt w:val="bullet"/>
      <w:lvlText w:val="•"/>
      <w:lvlJc w:val="left"/>
      <w:pPr>
        <w:ind w:left="3088" w:hanging="360"/>
      </w:pPr>
      <w:rPr>
        <w:rFonts w:hint="default"/>
        <w:lang w:val="en-US" w:eastAsia="en-US" w:bidi="ar-SA"/>
      </w:rPr>
    </w:lvl>
    <w:lvl w:ilvl="4" w:tplc="89E6AF4E">
      <w:numFmt w:val="bullet"/>
      <w:lvlText w:val="•"/>
      <w:lvlJc w:val="left"/>
      <w:pPr>
        <w:ind w:left="3612" w:hanging="360"/>
      </w:pPr>
      <w:rPr>
        <w:rFonts w:hint="default"/>
        <w:lang w:val="en-US" w:eastAsia="en-US" w:bidi="ar-SA"/>
      </w:rPr>
    </w:lvl>
    <w:lvl w:ilvl="5" w:tplc="F96AEA38">
      <w:numFmt w:val="bullet"/>
      <w:lvlText w:val="•"/>
      <w:lvlJc w:val="left"/>
      <w:pPr>
        <w:ind w:left="4136" w:hanging="360"/>
      </w:pPr>
      <w:rPr>
        <w:rFonts w:hint="default"/>
        <w:lang w:val="en-US" w:eastAsia="en-US" w:bidi="ar-SA"/>
      </w:rPr>
    </w:lvl>
    <w:lvl w:ilvl="6" w:tplc="0F8A6698">
      <w:numFmt w:val="bullet"/>
      <w:lvlText w:val="•"/>
      <w:lvlJc w:val="left"/>
      <w:pPr>
        <w:ind w:left="4661" w:hanging="360"/>
      </w:pPr>
      <w:rPr>
        <w:rFonts w:hint="default"/>
        <w:lang w:val="en-US" w:eastAsia="en-US" w:bidi="ar-SA"/>
      </w:rPr>
    </w:lvl>
    <w:lvl w:ilvl="7" w:tplc="63E4A984">
      <w:numFmt w:val="bullet"/>
      <w:lvlText w:val="•"/>
      <w:lvlJc w:val="left"/>
      <w:pPr>
        <w:ind w:left="5185" w:hanging="360"/>
      </w:pPr>
      <w:rPr>
        <w:rFonts w:hint="default"/>
        <w:lang w:val="en-US" w:eastAsia="en-US" w:bidi="ar-SA"/>
      </w:rPr>
    </w:lvl>
    <w:lvl w:ilvl="8" w:tplc="D9784A34">
      <w:numFmt w:val="bullet"/>
      <w:lvlText w:val="•"/>
      <w:lvlJc w:val="left"/>
      <w:pPr>
        <w:ind w:left="5709" w:hanging="360"/>
      </w:pPr>
      <w:rPr>
        <w:rFonts w:hint="default"/>
        <w:lang w:val="en-US" w:eastAsia="en-US" w:bidi="ar-SA"/>
      </w:rPr>
    </w:lvl>
  </w:abstractNum>
  <w:abstractNum w:abstractNumId="27" w15:restartNumberingAfterBreak="0">
    <w:nsid w:val="5A803286"/>
    <w:multiLevelType w:val="hybridMultilevel"/>
    <w:tmpl w:val="E284A7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490599"/>
    <w:multiLevelType w:val="hybridMultilevel"/>
    <w:tmpl w:val="C644A814"/>
    <w:lvl w:ilvl="0" w:tplc="A6626C94">
      <w:start w:val="1"/>
      <w:numFmt w:val="decimal"/>
      <w:lvlText w:val="%1."/>
      <w:lvlJc w:val="left"/>
      <w:pPr>
        <w:ind w:left="830" w:hanging="360"/>
        <w:jc w:val="left"/>
      </w:pPr>
      <w:rPr>
        <w:rFonts w:ascii="Arial" w:eastAsia="Arial" w:hAnsi="Arial" w:cs="Arial" w:hint="default"/>
        <w:b w:val="0"/>
        <w:bCs w:val="0"/>
        <w:i w:val="0"/>
        <w:iCs w:val="0"/>
        <w:spacing w:val="0"/>
        <w:w w:val="91"/>
        <w:sz w:val="22"/>
        <w:szCs w:val="22"/>
        <w:lang w:val="en-US" w:eastAsia="en-US" w:bidi="ar-SA"/>
      </w:rPr>
    </w:lvl>
    <w:lvl w:ilvl="1" w:tplc="C68EC1BA">
      <w:numFmt w:val="bullet"/>
      <w:lvlText w:val="•"/>
      <w:lvlJc w:val="left"/>
      <w:pPr>
        <w:ind w:left="1556" w:hanging="360"/>
      </w:pPr>
      <w:rPr>
        <w:rFonts w:hint="default"/>
        <w:lang w:val="en-US" w:eastAsia="en-US" w:bidi="ar-SA"/>
      </w:rPr>
    </w:lvl>
    <w:lvl w:ilvl="2" w:tplc="9648E6A2">
      <w:numFmt w:val="bullet"/>
      <w:lvlText w:val="•"/>
      <w:lvlJc w:val="left"/>
      <w:pPr>
        <w:ind w:left="2272" w:hanging="360"/>
      </w:pPr>
      <w:rPr>
        <w:rFonts w:hint="default"/>
        <w:lang w:val="en-US" w:eastAsia="en-US" w:bidi="ar-SA"/>
      </w:rPr>
    </w:lvl>
    <w:lvl w:ilvl="3" w:tplc="7090D2FC">
      <w:numFmt w:val="bullet"/>
      <w:lvlText w:val="•"/>
      <w:lvlJc w:val="left"/>
      <w:pPr>
        <w:ind w:left="2988" w:hanging="360"/>
      </w:pPr>
      <w:rPr>
        <w:rFonts w:hint="default"/>
        <w:lang w:val="en-US" w:eastAsia="en-US" w:bidi="ar-SA"/>
      </w:rPr>
    </w:lvl>
    <w:lvl w:ilvl="4" w:tplc="BC849972">
      <w:numFmt w:val="bullet"/>
      <w:lvlText w:val="•"/>
      <w:lvlJc w:val="left"/>
      <w:pPr>
        <w:ind w:left="3704" w:hanging="360"/>
      </w:pPr>
      <w:rPr>
        <w:rFonts w:hint="default"/>
        <w:lang w:val="en-US" w:eastAsia="en-US" w:bidi="ar-SA"/>
      </w:rPr>
    </w:lvl>
    <w:lvl w:ilvl="5" w:tplc="466AE6F8">
      <w:numFmt w:val="bullet"/>
      <w:lvlText w:val="•"/>
      <w:lvlJc w:val="left"/>
      <w:pPr>
        <w:ind w:left="4420" w:hanging="360"/>
      </w:pPr>
      <w:rPr>
        <w:rFonts w:hint="default"/>
        <w:lang w:val="en-US" w:eastAsia="en-US" w:bidi="ar-SA"/>
      </w:rPr>
    </w:lvl>
    <w:lvl w:ilvl="6" w:tplc="5A9C9550">
      <w:numFmt w:val="bullet"/>
      <w:lvlText w:val="•"/>
      <w:lvlJc w:val="left"/>
      <w:pPr>
        <w:ind w:left="5136" w:hanging="360"/>
      </w:pPr>
      <w:rPr>
        <w:rFonts w:hint="default"/>
        <w:lang w:val="en-US" w:eastAsia="en-US" w:bidi="ar-SA"/>
      </w:rPr>
    </w:lvl>
    <w:lvl w:ilvl="7" w:tplc="AAC6F786">
      <w:numFmt w:val="bullet"/>
      <w:lvlText w:val="•"/>
      <w:lvlJc w:val="left"/>
      <w:pPr>
        <w:ind w:left="5852" w:hanging="360"/>
      </w:pPr>
      <w:rPr>
        <w:rFonts w:hint="default"/>
        <w:lang w:val="en-US" w:eastAsia="en-US" w:bidi="ar-SA"/>
      </w:rPr>
    </w:lvl>
    <w:lvl w:ilvl="8" w:tplc="509E3DB6">
      <w:numFmt w:val="bullet"/>
      <w:lvlText w:val="•"/>
      <w:lvlJc w:val="left"/>
      <w:pPr>
        <w:ind w:left="6568" w:hanging="360"/>
      </w:pPr>
      <w:rPr>
        <w:rFonts w:hint="default"/>
        <w:lang w:val="en-US" w:eastAsia="en-US" w:bidi="ar-SA"/>
      </w:rPr>
    </w:lvl>
  </w:abstractNum>
  <w:abstractNum w:abstractNumId="29" w15:restartNumberingAfterBreak="0">
    <w:nsid w:val="65B87FEE"/>
    <w:multiLevelType w:val="hybridMultilevel"/>
    <w:tmpl w:val="29AAEB44"/>
    <w:lvl w:ilvl="0" w:tplc="314C9B60">
      <w:start w:val="1"/>
      <w:numFmt w:val="decimal"/>
      <w:lvlText w:val="%1."/>
      <w:lvlJc w:val="left"/>
      <w:pPr>
        <w:ind w:left="830" w:hanging="360"/>
        <w:jc w:val="left"/>
      </w:pPr>
      <w:rPr>
        <w:rFonts w:ascii="Arial" w:eastAsia="Arial" w:hAnsi="Arial" w:cs="Arial" w:hint="default"/>
        <w:b w:val="0"/>
        <w:bCs w:val="0"/>
        <w:i w:val="0"/>
        <w:iCs w:val="0"/>
        <w:spacing w:val="0"/>
        <w:w w:val="91"/>
        <w:sz w:val="22"/>
        <w:szCs w:val="22"/>
        <w:lang w:val="en-US" w:eastAsia="en-US" w:bidi="ar-SA"/>
      </w:rPr>
    </w:lvl>
    <w:lvl w:ilvl="1" w:tplc="3B1AB562">
      <w:numFmt w:val="bullet"/>
      <w:lvlText w:val="•"/>
      <w:lvlJc w:val="left"/>
      <w:pPr>
        <w:ind w:left="1449" w:hanging="360"/>
      </w:pPr>
      <w:rPr>
        <w:rFonts w:hint="default"/>
        <w:lang w:val="en-US" w:eastAsia="en-US" w:bidi="ar-SA"/>
      </w:rPr>
    </w:lvl>
    <w:lvl w:ilvl="2" w:tplc="14B60D62">
      <w:numFmt w:val="bullet"/>
      <w:lvlText w:val="•"/>
      <w:lvlJc w:val="left"/>
      <w:pPr>
        <w:ind w:left="2059" w:hanging="360"/>
      </w:pPr>
      <w:rPr>
        <w:rFonts w:hint="default"/>
        <w:lang w:val="en-US" w:eastAsia="en-US" w:bidi="ar-SA"/>
      </w:rPr>
    </w:lvl>
    <w:lvl w:ilvl="3" w:tplc="B2CCAC22">
      <w:numFmt w:val="bullet"/>
      <w:lvlText w:val="•"/>
      <w:lvlJc w:val="left"/>
      <w:pPr>
        <w:ind w:left="2669" w:hanging="360"/>
      </w:pPr>
      <w:rPr>
        <w:rFonts w:hint="default"/>
        <w:lang w:val="en-US" w:eastAsia="en-US" w:bidi="ar-SA"/>
      </w:rPr>
    </w:lvl>
    <w:lvl w:ilvl="4" w:tplc="11681E46">
      <w:numFmt w:val="bullet"/>
      <w:lvlText w:val="•"/>
      <w:lvlJc w:val="left"/>
      <w:pPr>
        <w:ind w:left="3279" w:hanging="360"/>
      </w:pPr>
      <w:rPr>
        <w:rFonts w:hint="default"/>
        <w:lang w:val="en-US" w:eastAsia="en-US" w:bidi="ar-SA"/>
      </w:rPr>
    </w:lvl>
    <w:lvl w:ilvl="5" w:tplc="DF205F88">
      <w:numFmt w:val="bullet"/>
      <w:lvlText w:val="•"/>
      <w:lvlJc w:val="left"/>
      <w:pPr>
        <w:ind w:left="3889" w:hanging="360"/>
      </w:pPr>
      <w:rPr>
        <w:rFonts w:hint="default"/>
        <w:lang w:val="en-US" w:eastAsia="en-US" w:bidi="ar-SA"/>
      </w:rPr>
    </w:lvl>
    <w:lvl w:ilvl="6" w:tplc="56428062">
      <w:numFmt w:val="bullet"/>
      <w:lvlText w:val="•"/>
      <w:lvlJc w:val="left"/>
      <w:pPr>
        <w:ind w:left="4498" w:hanging="360"/>
      </w:pPr>
      <w:rPr>
        <w:rFonts w:hint="default"/>
        <w:lang w:val="en-US" w:eastAsia="en-US" w:bidi="ar-SA"/>
      </w:rPr>
    </w:lvl>
    <w:lvl w:ilvl="7" w:tplc="C8F635D6">
      <w:numFmt w:val="bullet"/>
      <w:lvlText w:val="•"/>
      <w:lvlJc w:val="left"/>
      <w:pPr>
        <w:ind w:left="5108" w:hanging="360"/>
      </w:pPr>
      <w:rPr>
        <w:rFonts w:hint="default"/>
        <w:lang w:val="en-US" w:eastAsia="en-US" w:bidi="ar-SA"/>
      </w:rPr>
    </w:lvl>
    <w:lvl w:ilvl="8" w:tplc="C940341C">
      <w:numFmt w:val="bullet"/>
      <w:lvlText w:val="•"/>
      <w:lvlJc w:val="left"/>
      <w:pPr>
        <w:ind w:left="5718" w:hanging="360"/>
      </w:pPr>
      <w:rPr>
        <w:rFonts w:hint="default"/>
        <w:lang w:val="en-US" w:eastAsia="en-US" w:bidi="ar-SA"/>
      </w:rPr>
    </w:lvl>
  </w:abstractNum>
  <w:abstractNum w:abstractNumId="30" w15:restartNumberingAfterBreak="0">
    <w:nsid w:val="6EA9166D"/>
    <w:multiLevelType w:val="hybridMultilevel"/>
    <w:tmpl w:val="0C2A12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1245365"/>
    <w:multiLevelType w:val="hybridMultilevel"/>
    <w:tmpl w:val="19DEBD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AE6F7E"/>
    <w:multiLevelType w:val="hybridMultilevel"/>
    <w:tmpl w:val="ED0805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39518420">
    <w:abstractNumId w:val="21"/>
  </w:num>
  <w:num w:numId="2" w16cid:durableId="1616862451">
    <w:abstractNumId w:val="8"/>
  </w:num>
  <w:num w:numId="3" w16cid:durableId="1203790195">
    <w:abstractNumId w:val="22"/>
  </w:num>
  <w:num w:numId="4" w16cid:durableId="958298371">
    <w:abstractNumId w:val="5"/>
  </w:num>
  <w:num w:numId="5" w16cid:durableId="2087605136">
    <w:abstractNumId w:val="7"/>
  </w:num>
  <w:num w:numId="6" w16cid:durableId="1086071692">
    <w:abstractNumId w:val="17"/>
  </w:num>
  <w:num w:numId="7" w16cid:durableId="1419017263">
    <w:abstractNumId w:val="28"/>
  </w:num>
  <w:num w:numId="8" w16cid:durableId="1101998649">
    <w:abstractNumId w:val="29"/>
  </w:num>
  <w:num w:numId="9" w16cid:durableId="13775740">
    <w:abstractNumId w:val="15"/>
  </w:num>
  <w:num w:numId="10" w16cid:durableId="1621909231">
    <w:abstractNumId w:val="19"/>
  </w:num>
  <w:num w:numId="11" w16cid:durableId="1511064761">
    <w:abstractNumId w:val="14"/>
  </w:num>
  <w:num w:numId="12" w16cid:durableId="734087907">
    <w:abstractNumId w:val="26"/>
  </w:num>
  <w:num w:numId="13" w16cid:durableId="1269776930">
    <w:abstractNumId w:val="10"/>
  </w:num>
  <w:num w:numId="14" w16cid:durableId="88277575">
    <w:abstractNumId w:val="20"/>
  </w:num>
  <w:num w:numId="15" w16cid:durableId="1256129652">
    <w:abstractNumId w:val="31"/>
  </w:num>
  <w:num w:numId="16" w16cid:durableId="188641378">
    <w:abstractNumId w:val="13"/>
  </w:num>
  <w:num w:numId="17" w16cid:durableId="1049690876">
    <w:abstractNumId w:val="9"/>
  </w:num>
  <w:num w:numId="18" w16cid:durableId="2056347344">
    <w:abstractNumId w:val="27"/>
  </w:num>
  <w:num w:numId="19" w16cid:durableId="1004672060">
    <w:abstractNumId w:val="6"/>
  </w:num>
  <w:num w:numId="20" w16cid:durableId="400710565">
    <w:abstractNumId w:val="3"/>
  </w:num>
  <w:num w:numId="21" w16cid:durableId="198713960">
    <w:abstractNumId w:val="11"/>
  </w:num>
  <w:num w:numId="22" w16cid:durableId="840513140">
    <w:abstractNumId w:val="2"/>
  </w:num>
  <w:num w:numId="23" w16cid:durableId="1872263852">
    <w:abstractNumId w:val="23"/>
  </w:num>
  <w:num w:numId="24" w16cid:durableId="676880294">
    <w:abstractNumId w:val="16"/>
  </w:num>
  <w:num w:numId="25" w16cid:durableId="1989433170">
    <w:abstractNumId w:val="12"/>
  </w:num>
  <w:num w:numId="26" w16cid:durableId="1397052392">
    <w:abstractNumId w:val="24"/>
  </w:num>
  <w:num w:numId="27" w16cid:durableId="117996034">
    <w:abstractNumId w:val="25"/>
  </w:num>
  <w:num w:numId="28" w16cid:durableId="542332422">
    <w:abstractNumId w:val="30"/>
  </w:num>
  <w:num w:numId="29" w16cid:durableId="1945728300">
    <w:abstractNumId w:val="32"/>
  </w:num>
  <w:num w:numId="30" w16cid:durableId="271593709">
    <w:abstractNumId w:val="1"/>
  </w:num>
  <w:num w:numId="31" w16cid:durableId="514343147">
    <w:abstractNumId w:val="0"/>
  </w:num>
  <w:num w:numId="32" w16cid:durableId="1929922891">
    <w:abstractNumId w:val="18"/>
  </w:num>
  <w:num w:numId="33" w16cid:durableId="7645433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D4E"/>
    <w:rsid w:val="000572D0"/>
    <w:rsid w:val="00075BB2"/>
    <w:rsid w:val="000D10BF"/>
    <w:rsid w:val="00120E8B"/>
    <w:rsid w:val="00130AE2"/>
    <w:rsid w:val="00130BB7"/>
    <w:rsid w:val="001A27DC"/>
    <w:rsid w:val="001C08D5"/>
    <w:rsid w:val="0020116E"/>
    <w:rsid w:val="00240793"/>
    <w:rsid w:val="0025391C"/>
    <w:rsid w:val="002D0B8A"/>
    <w:rsid w:val="00317232"/>
    <w:rsid w:val="005A53B4"/>
    <w:rsid w:val="00676C44"/>
    <w:rsid w:val="00744A93"/>
    <w:rsid w:val="00791F75"/>
    <w:rsid w:val="007D19AA"/>
    <w:rsid w:val="00DB3D4E"/>
    <w:rsid w:val="00E16F4B"/>
  </w:rsids>
  <m:mathPr>
    <m:mathFont m:val="Cambria Math"/>
    <m:brkBin m:val="before"/>
    <m:brkBinSub m:val="--"/>
    <m:smallFrac m:val="0"/>
    <m:dispDef/>
    <m:lMargin m:val="0"/>
    <m:rMargin m:val="0"/>
    <m:defJc m:val="centerGroup"/>
    <m:wrapIndent m:val="1440"/>
    <m:intLim m:val="subSup"/>
    <m:naryLim m:val="undOvr"/>
  </m:mathPr>
  <w:themeFontLang w:val="en-K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29AC2"/>
  <w15:chartTrackingRefBased/>
  <w15:docId w15:val="{E8FD2F15-4B52-214F-8E35-07D25BC86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KY"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08D5"/>
    <w:pPr>
      <w:widowControl w:val="0"/>
      <w:autoSpaceDE w:val="0"/>
      <w:autoSpaceDN w:val="0"/>
      <w:ind w:left="1436"/>
      <w:jc w:val="center"/>
      <w:outlineLvl w:val="0"/>
    </w:pPr>
    <w:rPr>
      <w:rFonts w:ascii="Arial" w:eastAsia="Arial" w:hAnsi="Arial" w:cs="Arial"/>
      <w:b/>
      <w:bCs/>
      <w:kern w:val="0"/>
      <w:sz w:val="22"/>
      <w:szCs w:val="22"/>
      <w:u w:val="single" w:color="000000"/>
      <w:lang w:val="en-US"/>
      <w14:ligatures w14:val="none"/>
    </w:rPr>
  </w:style>
  <w:style w:type="paragraph" w:styleId="Heading2">
    <w:name w:val="heading 2"/>
    <w:basedOn w:val="Normal"/>
    <w:next w:val="Normal"/>
    <w:link w:val="Heading2Char"/>
    <w:uiPriority w:val="9"/>
    <w:qFormat/>
    <w:rsid w:val="000572D0"/>
    <w:pPr>
      <w:keepNext/>
      <w:overflowPunct w:val="0"/>
      <w:autoSpaceDE w:val="0"/>
      <w:autoSpaceDN w:val="0"/>
      <w:adjustRightInd w:val="0"/>
      <w:spacing w:after="60"/>
      <w:jc w:val="both"/>
      <w:textAlignment w:val="baseline"/>
      <w:outlineLvl w:val="1"/>
    </w:pPr>
    <w:rPr>
      <w:rFonts w:ascii="Arial" w:eastAsia="Times New Roman" w:hAnsi="Arial" w:cs="Arial"/>
      <w:b/>
      <w:bCs/>
      <w:i/>
      <w:iCs/>
      <w:kern w:val="0"/>
      <w:sz w:val="28"/>
      <w:szCs w:val="28"/>
      <w:lang w:val="en-GB"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6F4B"/>
    <w:rPr>
      <w:color w:val="0563C1" w:themeColor="hyperlink"/>
      <w:u w:val="single"/>
    </w:rPr>
  </w:style>
  <w:style w:type="character" w:styleId="UnresolvedMention">
    <w:name w:val="Unresolved Mention"/>
    <w:basedOn w:val="DefaultParagraphFont"/>
    <w:uiPriority w:val="99"/>
    <w:semiHidden/>
    <w:unhideWhenUsed/>
    <w:rsid w:val="00E16F4B"/>
    <w:rPr>
      <w:color w:val="605E5C"/>
      <w:shd w:val="clear" w:color="auto" w:fill="E1DFDD"/>
    </w:rPr>
  </w:style>
  <w:style w:type="paragraph" w:styleId="ListParagraph">
    <w:name w:val="List Paragraph"/>
    <w:basedOn w:val="Normal"/>
    <w:uiPriority w:val="34"/>
    <w:qFormat/>
    <w:rsid w:val="0025391C"/>
    <w:pPr>
      <w:ind w:left="720"/>
      <w:contextualSpacing/>
    </w:pPr>
  </w:style>
  <w:style w:type="character" w:customStyle="1" w:styleId="Heading1Char">
    <w:name w:val="Heading 1 Char"/>
    <w:basedOn w:val="DefaultParagraphFont"/>
    <w:link w:val="Heading1"/>
    <w:uiPriority w:val="9"/>
    <w:rsid w:val="001C08D5"/>
    <w:rPr>
      <w:rFonts w:ascii="Arial" w:eastAsia="Arial" w:hAnsi="Arial" w:cs="Arial"/>
      <w:b/>
      <w:bCs/>
      <w:kern w:val="0"/>
      <w:sz w:val="22"/>
      <w:szCs w:val="22"/>
      <w:u w:val="single" w:color="000000"/>
      <w:lang w:val="en-US"/>
      <w14:ligatures w14:val="none"/>
    </w:rPr>
  </w:style>
  <w:style w:type="paragraph" w:styleId="BodyText">
    <w:name w:val="Body Text"/>
    <w:basedOn w:val="Normal"/>
    <w:link w:val="BodyTextChar"/>
    <w:uiPriority w:val="1"/>
    <w:qFormat/>
    <w:rsid w:val="001C08D5"/>
    <w:pPr>
      <w:widowControl w:val="0"/>
      <w:autoSpaceDE w:val="0"/>
      <w:autoSpaceDN w:val="0"/>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1C08D5"/>
    <w:rPr>
      <w:rFonts w:ascii="Arial" w:eastAsia="Arial" w:hAnsi="Arial" w:cs="Arial"/>
      <w:kern w:val="0"/>
      <w:sz w:val="22"/>
      <w:szCs w:val="22"/>
      <w:lang w:val="en-US"/>
      <w14:ligatures w14:val="none"/>
    </w:rPr>
  </w:style>
  <w:style w:type="paragraph" w:customStyle="1" w:styleId="TableParagraph">
    <w:name w:val="Table Paragraph"/>
    <w:basedOn w:val="Normal"/>
    <w:uiPriority w:val="1"/>
    <w:qFormat/>
    <w:rsid w:val="002D0B8A"/>
    <w:pPr>
      <w:widowControl w:val="0"/>
      <w:autoSpaceDE w:val="0"/>
      <w:autoSpaceDN w:val="0"/>
      <w:spacing w:before="2"/>
      <w:ind w:left="110"/>
    </w:pPr>
    <w:rPr>
      <w:rFonts w:ascii="Arial" w:eastAsia="Arial" w:hAnsi="Arial" w:cs="Arial"/>
      <w:kern w:val="0"/>
      <w:sz w:val="22"/>
      <w:szCs w:val="22"/>
      <w:lang w:val="en-US"/>
      <w14:ligatures w14:val="none"/>
    </w:rPr>
  </w:style>
  <w:style w:type="character" w:customStyle="1" w:styleId="Heading2Char">
    <w:name w:val="Heading 2 Char"/>
    <w:basedOn w:val="DefaultParagraphFont"/>
    <w:link w:val="Heading2"/>
    <w:uiPriority w:val="9"/>
    <w:rsid w:val="000572D0"/>
    <w:rPr>
      <w:rFonts w:ascii="Arial" w:eastAsia="Times New Roman" w:hAnsi="Arial" w:cs="Arial"/>
      <w:b/>
      <w:bCs/>
      <w:i/>
      <w:iCs/>
      <w:kern w:val="0"/>
      <w:sz w:val="28"/>
      <w:szCs w:val="28"/>
      <w:lang w:val="en-GB" w:eastAsia="en-GB"/>
      <w14:ligatures w14:val="none"/>
    </w:rPr>
  </w:style>
  <w:style w:type="paragraph" w:styleId="NoSpacing">
    <w:name w:val="No Spacing"/>
    <w:uiPriority w:val="1"/>
    <w:qFormat/>
    <w:rsid w:val="0020116E"/>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mailto:nic@cleverfishcayman.com" TargetMode="External"/><Relationship Id="rId11" Type="http://schemas.microsoft.com/office/2007/relationships/diagramDrawing" Target="diagrams/drawing1.xml"/><Relationship Id="rId24"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diagramColors" Target="diagrams/colors2.xml"/><Relationship Id="rId23" Type="http://schemas.openxmlformats.org/officeDocument/2006/relationships/image" Target="media/image60.png"/><Relationship Id="rId10" Type="http://schemas.openxmlformats.org/officeDocument/2006/relationships/diagramColors" Target="diagrams/colors1.xml"/><Relationship Id="rId19" Type="http://schemas.openxmlformats.org/officeDocument/2006/relationships/hyperlink" Target="mailto:firesafetyinspections@gov.ky"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Desktop/Hazard%20Management%20Policy.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4A7288-E8C9-4142-A574-67C09B47D1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673E3CC-1CB2-4405-8771-6E08B06F940B}">
      <dgm:prSet phldrT="[Text]"/>
      <dgm:spPr>
        <a:solidFill>
          <a:srgbClr val="FF0000"/>
        </a:solidFill>
      </dgm:spPr>
      <dgm:t>
        <a:bodyPr/>
        <a:lstStyle/>
        <a:p>
          <a:r>
            <a:rPr lang="en-GB"/>
            <a:t>Event Occurs</a:t>
          </a:r>
        </a:p>
      </dgm:t>
    </dgm:pt>
    <dgm:pt modelId="{C931C43D-7866-4C35-A721-D61AD2339BB2}" type="parTrans" cxnId="{6120CF23-7C17-44E0-9C85-880B67EF5D8F}">
      <dgm:prSet/>
      <dgm:spPr/>
      <dgm:t>
        <a:bodyPr/>
        <a:lstStyle/>
        <a:p>
          <a:endParaRPr lang="en-GB"/>
        </a:p>
      </dgm:t>
    </dgm:pt>
    <dgm:pt modelId="{86C807C2-3D38-4DD9-8A2E-71FD9E2D06D9}" type="sibTrans" cxnId="{6120CF23-7C17-44E0-9C85-880B67EF5D8F}">
      <dgm:prSet/>
      <dgm:spPr/>
      <dgm:t>
        <a:bodyPr/>
        <a:lstStyle/>
        <a:p>
          <a:endParaRPr lang="en-GB"/>
        </a:p>
      </dgm:t>
    </dgm:pt>
    <dgm:pt modelId="{7265B0BF-4716-4C57-A196-F552781C9D8F}" type="asst">
      <dgm:prSet phldrT="[Text]"/>
      <dgm:spPr>
        <a:solidFill>
          <a:schemeClr val="bg1">
            <a:lumMod val="85000"/>
          </a:schemeClr>
        </a:solidFill>
      </dgm:spPr>
      <dgm:t>
        <a:bodyPr/>
        <a:lstStyle/>
        <a:p>
          <a:r>
            <a:rPr lang="en-GB" b="1">
              <a:solidFill>
                <a:srgbClr val="FF0000"/>
              </a:solidFill>
            </a:rPr>
            <a:t>Assess impact to school </a:t>
          </a:r>
        </a:p>
      </dgm:t>
    </dgm:pt>
    <dgm:pt modelId="{ACCC6211-9EA1-4A8B-89DC-1ABA843D9A08}" type="parTrans" cxnId="{910A92A7-5987-4BBB-B376-2BEF14BD206F}">
      <dgm:prSet/>
      <dgm:spPr/>
      <dgm:t>
        <a:bodyPr/>
        <a:lstStyle/>
        <a:p>
          <a:endParaRPr lang="en-GB"/>
        </a:p>
      </dgm:t>
    </dgm:pt>
    <dgm:pt modelId="{AB469CAF-B88B-4D98-AD94-2A2FFD3E29A4}" type="sibTrans" cxnId="{910A92A7-5987-4BBB-B376-2BEF14BD206F}">
      <dgm:prSet/>
      <dgm:spPr/>
      <dgm:t>
        <a:bodyPr/>
        <a:lstStyle/>
        <a:p>
          <a:endParaRPr lang="en-GB"/>
        </a:p>
      </dgm:t>
    </dgm:pt>
    <dgm:pt modelId="{201104AD-8DC3-4DE4-96BB-6D6169655D15}">
      <dgm:prSet phldrT="[Text]"/>
      <dgm:spPr>
        <a:solidFill>
          <a:srgbClr val="2FED89"/>
        </a:solidFill>
      </dgm:spPr>
      <dgm:t>
        <a:bodyPr/>
        <a:lstStyle/>
        <a:p>
          <a:r>
            <a:rPr lang="en-GB">
              <a:solidFill>
                <a:sysClr val="windowText" lastClr="000000"/>
              </a:solidFill>
            </a:rPr>
            <a:t>Respond to event as outlined in H.M. Plan</a:t>
          </a:r>
        </a:p>
      </dgm:t>
    </dgm:pt>
    <dgm:pt modelId="{B26DC1C9-EEEF-43CD-B226-41F6D990CEB2}" type="parTrans" cxnId="{2C594B58-AE24-42A6-8F6A-2560D157A4F8}">
      <dgm:prSet/>
      <dgm:spPr/>
      <dgm:t>
        <a:bodyPr/>
        <a:lstStyle/>
        <a:p>
          <a:endParaRPr lang="en-GB"/>
        </a:p>
      </dgm:t>
    </dgm:pt>
    <dgm:pt modelId="{5247C142-57D5-4735-B9E8-961A209CC49F}" type="sibTrans" cxnId="{2C594B58-AE24-42A6-8F6A-2560D157A4F8}">
      <dgm:prSet/>
      <dgm:spPr/>
      <dgm:t>
        <a:bodyPr/>
        <a:lstStyle/>
        <a:p>
          <a:endParaRPr lang="en-GB"/>
        </a:p>
      </dgm:t>
    </dgm:pt>
    <dgm:pt modelId="{8F696BBE-4BF2-4928-A474-70889267A9C0}">
      <dgm:prSet phldrT="[Text]"/>
      <dgm:spPr>
        <a:solidFill>
          <a:srgbClr val="2FED89"/>
        </a:solidFill>
      </dgm:spPr>
      <dgm:t>
        <a:bodyPr/>
        <a:lstStyle/>
        <a:p>
          <a:r>
            <a:rPr lang="en-GB">
              <a:solidFill>
                <a:sysClr val="windowText" lastClr="000000"/>
              </a:solidFill>
            </a:rPr>
            <a:t>Notify </a:t>
          </a:r>
        </a:p>
        <a:p>
          <a:r>
            <a:rPr lang="en-GB">
              <a:solidFill>
                <a:sysClr val="windowText" lastClr="000000"/>
              </a:solidFill>
            </a:rPr>
            <a:t>Directors &amp; Staff</a:t>
          </a:r>
        </a:p>
      </dgm:t>
    </dgm:pt>
    <dgm:pt modelId="{AFC81F18-6ECB-403A-834C-11817A32B0B7}" type="parTrans" cxnId="{85D58700-ED9E-4CF4-9FDA-39D90721B095}">
      <dgm:prSet/>
      <dgm:spPr/>
      <dgm:t>
        <a:bodyPr/>
        <a:lstStyle/>
        <a:p>
          <a:endParaRPr lang="en-GB"/>
        </a:p>
      </dgm:t>
    </dgm:pt>
    <dgm:pt modelId="{BF491F12-D427-4932-A043-44DF81500166}" type="sibTrans" cxnId="{85D58700-ED9E-4CF4-9FDA-39D90721B095}">
      <dgm:prSet/>
      <dgm:spPr/>
      <dgm:t>
        <a:bodyPr/>
        <a:lstStyle/>
        <a:p>
          <a:endParaRPr lang="en-GB"/>
        </a:p>
      </dgm:t>
    </dgm:pt>
    <dgm:pt modelId="{E3C0DE2B-5B6A-4983-85B4-7A09AFCFE585}">
      <dgm:prSet phldrT="[Text]"/>
      <dgm:spPr>
        <a:solidFill>
          <a:srgbClr val="2FED89"/>
        </a:solidFill>
      </dgm:spPr>
      <dgm:t>
        <a:bodyPr/>
        <a:lstStyle/>
        <a:p>
          <a:r>
            <a:rPr lang="en-GB">
              <a:solidFill>
                <a:sysClr val="windowText" lastClr="000000"/>
              </a:solidFill>
            </a:rPr>
            <a:t>Initiate Parent/Guradian Contact Plan</a:t>
          </a:r>
        </a:p>
      </dgm:t>
    </dgm:pt>
    <dgm:pt modelId="{22D98346-4579-4EDD-B6F9-BD025BE5C07A}" type="parTrans" cxnId="{73CF25A0-DF90-41FA-8BE2-685C965B89F0}">
      <dgm:prSet/>
      <dgm:spPr/>
      <dgm:t>
        <a:bodyPr/>
        <a:lstStyle/>
        <a:p>
          <a:endParaRPr lang="en-GB"/>
        </a:p>
      </dgm:t>
    </dgm:pt>
    <dgm:pt modelId="{7BE08FD3-F0BA-47DD-B9DD-514581B566E7}" type="sibTrans" cxnId="{73CF25A0-DF90-41FA-8BE2-685C965B89F0}">
      <dgm:prSet/>
      <dgm:spPr/>
      <dgm:t>
        <a:bodyPr/>
        <a:lstStyle/>
        <a:p>
          <a:endParaRPr lang="en-GB"/>
        </a:p>
      </dgm:t>
    </dgm:pt>
    <dgm:pt modelId="{D12FB720-82F6-4313-9294-D43A0B3655F4}">
      <dgm:prSet/>
      <dgm:spPr>
        <a:solidFill>
          <a:srgbClr val="2FED89"/>
        </a:solidFill>
      </dgm:spPr>
      <dgm:t>
        <a:bodyPr/>
        <a:lstStyle/>
        <a:p>
          <a:r>
            <a:rPr lang="en-GB">
              <a:solidFill>
                <a:sysClr val="windowText" lastClr="000000"/>
              </a:solidFill>
            </a:rPr>
            <a:t>Evaluation/Site Surveys as </a:t>
          </a:r>
        </a:p>
        <a:p>
          <a:r>
            <a:rPr lang="en-GB">
              <a:solidFill>
                <a:sysClr val="windowText" lastClr="000000"/>
              </a:solidFill>
            </a:rPr>
            <a:t>needed  </a:t>
          </a:r>
        </a:p>
      </dgm:t>
    </dgm:pt>
    <dgm:pt modelId="{614E1A1D-372C-4678-B342-297F46E356EF}" type="parTrans" cxnId="{0F15A4A2-EB0C-404A-8D76-9DD302D46E4E}">
      <dgm:prSet/>
      <dgm:spPr/>
      <dgm:t>
        <a:bodyPr/>
        <a:lstStyle/>
        <a:p>
          <a:endParaRPr lang="en-GB"/>
        </a:p>
      </dgm:t>
    </dgm:pt>
    <dgm:pt modelId="{5BDCF0F1-AE75-412E-9A03-8A476D8B6EB4}" type="sibTrans" cxnId="{0F15A4A2-EB0C-404A-8D76-9DD302D46E4E}">
      <dgm:prSet/>
      <dgm:spPr/>
      <dgm:t>
        <a:bodyPr/>
        <a:lstStyle/>
        <a:p>
          <a:endParaRPr lang="en-GB"/>
        </a:p>
      </dgm:t>
    </dgm:pt>
    <dgm:pt modelId="{FEBFE562-EAAE-4EF5-BA20-E4D38D93F997}" type="asst">
      <dgm:prSet/>
      <dgm:spPr>
        <a:solidFill>
          <a:schemeClr val="bg1">
            <a:lumMod val="85000"/>
          </a:schemeClr>
        </a:solidFill>
      </dgm:spPr>
      <dgm:t>
        <a:bodyPr/>
        <a:lstStyle/>
        <a:p>
          <a:r>
            <a:rPr lang="en-GB" b="1">
              <a:solidFill>
                <a:srgbClr val="FF0000"/>
              </a:solidFill>
            </a:rPr>
            <a:t>Call Emergency Services: 911</a:t>
          </a:r>
        </a:p>
      </dgm:t>
    </dgm:pt>
    <dgm:pt modelId="{4A9EA7D6-F7C0-4C86-9DA8-E9C1DF4FABAD}" type="parTrans" cxnId="{1F397275-0688-43C7-B346-BEB32F91E642}">
      <dgm:prSet/>
      <dgm:spPr/>
      <dgm:t>
        <a:bodyPr/>
        <a:lstStyle/>
        <a:p>
          <a:endParaRPr lang="en-GB"/>
        </a:p>
      </dgm:t>
    </dgm:pt>
    <dgm:pt modelId="{5936B402-9B89-4783-9FAE-22235507005A}" type="sibTrans" cxnId="{1F397275-0688-43C7-B346-BEB32F91E642}">
      <dgm:prSet/>
      <dgm:spPr/>
      <dgm:t>
        <a:bodyPr/>
        <a:lstStyle/>
        <a:p>
          <a:endParaRPr lang="en-GB"/>
        </a:p>
      </dgm:t>
    </dgm:pt>
    <dgm:pt modelId="{E0DC365F-0EF9-4AC5-89DC-94EDAABDC9CD}" type="pres">
      <dgm:prSet presAssocID="{EC4A7288-E8C9-4142-A574-67C09B47D19D}" presName="hierChild1" presStyleCnt="0">
        <dgm:presLayoutVars>
          <dgm:orgChart val="1"/>
          <dgm:chPref val="1"/>
          <dgm:dir/>
          <dgm:animOne val="branch"/>
          <dgm:animLvl val="lvl"/>
          <dgm:resizeHandles/>
        </dgm:presLayoutVars>
      </dgm:prSet>
      <dgm:spPr/>
    </dgm:pt>
    <dgm:pt modelId="{6AAF444D-5C98-400C-BDDF-B7CFCA8A5E22}" type="pres">
      <dgm:prSet presAssocID="{8673E3CC-1CB2-4405-8771-6E08B06F940B}" presName="hierRoot1" presStyleCnt="0">
        <dgm:presLayoutVars>
          <dgm:hierBranch val="init"/>
        </dgm:presLayoutVars>
      </dgm:prSet>
      <dgm:spPr/>
    </dgm:pt>
    <dgm:pt modelId="{A2FF46C2-4E67-4546-B470-3185A5D08BFA}" type="pres">
      <dgm:prSet presAssocID="{8673E3CC-1CB2-4405-8771-6E08B06F940B}" presName="rootComposite1" presStyleCnt="0"/>
      <dgm:spPr/>
    </dgm:pt>
    <dgm:pt modelId="{8CA27D93-8D01-47E1-93AF-C7FEBD7DC614}" type="pres">
      <dgm:prSet presAssocID="{8673E3CC-1CB2-4405-8771-6E08B06F940B}" presName="rootText1" presStyleLbl="node0" presStyleIdx="0" presStyleCnt="1">
        <dgm:presLayoutVars>
          <dgm:chPref val="3"/>
        </dgm:presLayoutVars>
      </dgm:prSet>
      <dgm:spPr/>
    </dgm:pt>
    <dgm:pt modelId="{417200E5-849D-442A-B116-352F3A2CAFA4}" type="pres">
      <dgm:prSet presAssocID="{8673E3CC-1CB2-4405-8771-6E08B06F940B}" presName="rootConnector1" presStyleLbl="node1" presStyleIdx="0" presStyleCnt="0"/>
      <dgm:spPr/>
    </dgm:pt>
    <dgm:pt modelId="{70F4BD17-DEE4-4D0F-85D3-7FA30233981B}" type="pres">
      <dgm:prSet presAssocID="{8673E3CC-1CB2-4405-8771-6E08B06F940B}" presName="hierChild2" presStyleCnt="0"/>
      <dgm:spPr/>
    </dgm:pt>
    <dgm:pt modelId="{6424E37E-514E-474F-90BA-E51159E9F87F}" type="pres">
      <dgm:prSet presAssocID="{B26DC1C9-EEEF-43CD-B226-41F6D990CEB2}" presName="Name37" presStyleLbl="parChTrans1D2" presStyleIdx="0" presStyleCnt="6"/>
      <dgm:spPr/>
    </dgm:pt>
    <dgm:pt modelId="{5699CB97-DB67-465A-B3E0-D1F74062D61D}" type="pres">
      <dgm:prSet presAssocID="{201104AD-8DC3-4DE4-96BB-6D6169655D15}" presName="hierRoot2" presStyleCnt="0">
        <dgm:presLayoutVars>
          <dgm:hierBranch val="init"/>
        </dgm:presLayoutVars>
      </dgm:prSet>
      <dgm:spPr/>
    </dgm:pt>
    <dgm:pt modelId="{B462374C-E326-4CDC-9305-C04D7C48DDE7}" type="pres">
      <dgm:prSet presAssocID="{201104AD-8DC3-4DE4-96BB-6D6169655D15}" presName="rootComposite" presStyleCnt="0"/>
      <dgm:spPr/>
    </dgm:pt>
    <dgm:pt modelId="{CCE3744B-5DE6-434C-8204-5305C20F7C3C}" type="pres">
      <dgm:prSet presAssocID="{201104AD-8DC3-4DE4-96BB-6D6169655D15}" presName="rootText" presStyleLbl="node2" presStyleIdx="0" presStyleCnt="4">
        <dgm:presLayoutVars>
          <dgm:chPref val="3"/>
        </dgm:presLayoutVars>
      </dgm:prSet>
      <dgm:spPr/>
    </dgm:pt>
    <dgm:pt modelId="{66F0137A-3007-4EF5-96FD-947D0975AFEC}" type="pres">
      <dgm:prSet presAssocID="{201104AD-8DC3-4DE4-96BB-6D6169655D15}" presName="rootConnector" presStyleLbl="node2" presStyleIdx="0" presStyleCnt="4"/>
      <dgm:spPr/>
    </dgm:pt>
    <dgm:pt modelId="{D02429D0-5CCE-40C0-9BF3-F12648310ED3}" type="pres">
      <dgm:prSet presAssocID="{201104AD-8DC3-4DE4-96BB-6D6169655D15}" presName="hierChild4" presStyleCnt="0"/>
      <dgm:spPr/>
    </dgm:pt>
    <dgm:pt modelId="{3F77A217-35B0-44E6-B634-9C162E748199}" type="pres">
      <dgm:prSet presAssocID="{201104AD-8DC3-4DE4-96BB-6D6169655D15}" presName="hierChild5" presStyleCnt="0"/>
      <dgm:spPr/>
    </dgm:pt>
    <dgm:pt modelId="{A70959DF-0677-4B41-89D8-CA914DD8272B}" type="pres">
      <dgm:prSet presAssocID="{AFC81F18-6ECB-403A-834C-11817A32B0B7}" presName="Name37" presStyleLbl="parChTrans1D2" presStyleIdx="1" presStyleCnt="6"/>
      <dgm:spPr/>
    </dgm:pt>
    <dgm:pt modelId="{CA9B2307-58D2-47F1-AF9D-C82B310E04CF}" type="pres">
      <dgm:prSet presAssocID="{8F696BBE-4BF2-4928-A474-70889267A9C0}" presName="hierRoot2" presStyleCnt="0">
        <dgm:presLayoutVars>
          <dgm:hierBranch val="init"/>
        </dgm:presLayoutVars>
      </dgm:prSet>
      <dgm:spPr/>
    </dgm:pt>
    <dgm:pt modelId="{4CBE6A39-324F-4917-ADE9-1925C7B4204C}" type="pres">
      <dgm:prSet presAssocID="{8F696BBE-4BF2-4928-A474-70889267A9C0}" presName="rootComposite" presStyleCnt="0"/>
      <dgm:spPr/>
    </dgm:pt>
    <dgm:pt modelId="{CA4F172C-8AE2-4A00-A536-9E5BE65277CF}" type="pres">
      <dgm:prSet presAssocID="{8F696BBE-4BF2-4928-A474-70889267A9C0}" presName="rootText" presStyleLbl="node2" presStyleIdx="1" presStyleCnt="4">
        <dgm:presLayoutVars>
          <dgm:chPref val="3"/>
        </dgm:presLayoutVars>
      </dgm:prSet>
      <dgm:spPr/>
    </dgm:pt>
    <dgm:pt modelId="{345594A9-A82E-4901-B25A-CB2AF8B6BF10}" type="pres">
      <dgm:prSet presAssocID="{8F696BBE-4BF2-4928-A474-70889267A9C0}" presName="rootConnector" presStyleLbl="node2" presStyleIdx="1" presStyleCnt="4"/>
      <dgm:spPr/>
    </dgm:pt>
    <dgm:pt modelId="{29F50DAF-BAB5-45A2-B8F1-D66C04064EDD}" type="pres">
      <dgm:prSet presAssocID="{8F696BBE-4BF2-4928-A474-70889267A9C0}" presName="hierChild4" presStyleCnt="0"/>
      <dgm:spPr/>
    </dgm:pt>
    <dgm:pt modelId="{688160A2-5DBC-4473-8BD5-0ABC8226EF7D}" type="pres">
      <dgm:prSet presAssocID="{8F696BBE-4BF2-4928-A474-70889267A9C0}" presName="hierChild5" presStyleCnt="0"/>
      <dgm:spPr/>
    </dgm:pt>
    <dgm:pt modelId="{ACC89DCF-C7C6-4EBC-A5D9-9029F8CAC06A}" type="pres">
      <dgm:prSet presAssocID="{22D98346-4579-4EDD-B6F9-BD025BE5C07A}" presName="Name37" presStyleLbl="parChTrans1D2" presStyleIdx="2" presStyleCnt="6"/>
      <dgm:spPr/>
    </dgm:pt>
    <dgm:pt modelId="{009C03CF-5F3F-455D-9F9A-BD0353128041}" type="pres">
      <dgm:prSet presAssocID="{E3C0DE2B-5B6A-4983-85B4-7A09AFCFE585}" presName="hierRoot2" presStyleCnt="0">
        <dgm:presLayoutVars>
          <dgm:hierBranch val="init"/>
        </dgm:presLayoutVars>
      </dgm:prSet>
      <dgm:spPr/>
    </dgm:pt>
    <dgm:pt modelId="{11CA7AFA-E06D-4ECE-9D30-67D23CB8058F}" type="pres">
      <dgm:prSet presAssocID="{E3C0DE2B-5B6A-4983-85B4-7A09AFCFE585}" presName="rootComposite" presStyleCnt="0"/>
      <dgm:spPr/>
    </dgm:pt>
    <dgm:pt modelId="{2853DCA6-4141-41A4-A4C0-FA04ADCE0501}" type="pres">
      <dgm:prSet presAssocID="{E3C0DE2B-5B6A-4983-85B4-7A09AFCFE585}" presName="rootText" presStyleLbl="node2" presStyleIdx="2" presStyleCnt="4">
        <dgm:presLayoutVars>
          <dgm:chPref val="3"/>
        </dgm:presLayoutVars>
      </dgm:prSet>
      <dgm:spPr/>
    </dgm:pt>
    <dgm:pt modelId="{6359FAC6-3AAF-42EC-A5E7-E98B8A393A22}" type="pres">
      <dgm:prSet presAssocID="{E3C0DE2B-5B6A-4983-85B4-7A09AFCFE585}" presName="rootConnector" presStyleLbl="node2" presStyleIdx="2" presStyleCnt="4"/>
      <dgm:spPr/>
    </dgm:pt>
    <dgm:pt modelId="{52192CF2-5B9D-48BC-8C53-07BB6060E0E1}" type="pres">
      <dgm:prSet presAssocID="{E3C0DE2B-5B6A-4983-85B4-7A09AFCFE585}" presName="hierChild4" presStyleCnt="0"/>
      <dgm:spPr/>
    </dgm:pt>
    <dgm:pt modelId="{9D56D322-C13A-4674-8058-897159A2E47C}" type="pres">
      <dgm:prSet presAssocID="{E3C0DE2B-5B6A-4983-85B4-7A09AFCFE585}" presName="hierChild5" presStyleCnt="0"/>
      <dgm:spPr/>
    </dgm:pt>
    <dgm:pt modelId="{210B33AA-C816-4249-A4C0-4689921E9BF2}" type="pres">
      <dgm:prSet presAssocID="{614E1A1D-372C-4678-B342-297F46E356EF}" presName="Name37" presStyleLbl="parChTrans1D2" presStyleIdx="3" presStyleCnt="6"/>
      <dgm:spPr/>
    </dgm:pt>
    <dgm:pt modelId="{6DA31295-1E37-4E7A-A8F8-A4C13A7D8AFE}" type="pres">
      <dgm:prSet presAssocID="{D12FB720-82F6-4313-9294-D43A0B3655F4}" presName="hierRoot2" presStyleCnt="0">
        <dgm:presLayoutVars>
          <dgm:hierBranch val="init"/>
        </dgm:presLayoutVars>
      </dgm:prSet>
      <dgm:spPr/>
    </dgm:pt>
    <dgm:pt modelId="{3142C6E3-9293-46CD-AC41-F606912D378F}" type="pres">
      <dgm:prSet presAssocID="{D12FB720-82F6-4313-9294-D43A0B3655F4}" presName="rootComposite" presStyleCnt="0"/>
      <dgm:spPr/>
    </dgm:pt>
    <dgm:pt modelId="{5626BF6A-2A48-4AFB-A77C-03FE3531D538}" type="pres">
      <dgm:prSet presAssocID="{D12FB720-82F6-4313-9294-D43A0B3655F4}" presName="rootText" presStyleLbl="node2" presStyleIdx="3" presStyleCnt="4">
        <dgm:presLayoutVars>
          <dgm:chPref val="3"/>
        </dgm:presLayoutVars>
      </dgm:prSet>
      <dgm:spPr/>
    </dgm:pt>
    <dgm:pt modelId="{B7024CE8-FB7D-4BE2-8885-12277749C6B7}" type="pres">
      <dgm:prSet presAssocID="{D12FB720-82F6-4313-9294-D43A0B3655F4}" presName="rootConnector" presStyleLbl="node2" presStyleIdx="3" presStyleCnt="4"/>
      <dgm:spPr/>
    </dgm:pt>
    <dgm:pt modelId="{E726F961-9C5E-44A2-834F-85489551153C}" type="pres">
      <dgm:prSet presAssocID="{D12FB720-82F6-4313-9294-D43A0B3655F4}" presName="hierChild4" presStyleCnt="0"/>
      <dgm:spPr/>
    </dgm:pt>
    <dgm:pt modelId="{34D54C3D-395E-4C5A-ACA5-6EA425A5E7D4}" type="pres">
      <dgm:prSet presAssocID="{D12FB720-82F6-4313-9294-D43A0B3655F4}" presName="hierChild5" presStyleCnt="0"/>
      <dgm:spPr/>
    </dgm:pt>
    <dgm:pt modelId="{80FFB7B5-56C0-4E3B-B4AB-1985A18B0E33}" type="pres">
      <dgm:prSet presAssocID="{8673E3CC-1CB2-4405-8771-6E08B06F940B}" presName="hierChild3" presStyleCnt="0"/>
      <dgm:spPr/>
    </dgm:pt>
    <dgm:pt modelId="{0AF45769-8990-4AEE-99CC-36E1C7D80F22}" type="pres">
      <dgm:prSet presAssocID="{ACCC6211-9EA1-4A8B-89DC-1ABA843D9A08}" presName="Name111" presStyleLbl="parChTrans1D2" presStyleIdx="4" presStyleCnt="6"/>
      <dgm:spPr/>
    </dgm:pt>
    <dgm:pt modelId="{532B6080-FD52-4C32-8FF6-F6AB55CDB881}" type="pres">
      <dgm:prSet presAssocID="{7265B0BF-4716-4C57-A196-F552781C9D8F}" presName="hierRoot3" presStyleCnt="0">
        <dgm:presLayoutVars>
          <dgm:hierBranch val="init"/>
        </dgm:presLayoutVars>
      </dgm:prSet>
      <dgm:spPr/>
    </dgm:pt>
    <dgm:pt modelId="{D57523D4-14CC-4F7D-A1EF-22168A115395}" type="pres">
      <dgm:prSet presAssocID="{7265B0BF-4716-4C57-A196-F552781C9D8F}" presName="rootComposite3" presStyleCnt="0"/>
      <dgm:spPr/>
    </dgm:pt>
    <dgm:pt modelId="{CA24BD8A-2C70-4267-B290-BEAAB29D8818}" type="pres">
      <dgm:prSet presAssocID="{7265B0BF-4716-4C57-A196-F552781C9D8F}" presName="rootText3" presStyleLbl="asst1" presStyleIdx="0" presStyleCnt="2">
        <dgm:presLayoutVars>
          <dgm:chPref val="3"/>
        </dgm:presLayoutVars>
      </dgm:prSet>
      <dgm:spPr/>
    </dgm:pt>
    <dgm:pt modelId="{1FD0AB0F-1CEA-453A-ADCE-4F72A9AEE098}" type="pres">
      <dgm:prSet presAssocID="{7265B0BF-4716-4C57-A196-F552781C9D8F}" presName="rootConnector3" presStyleLbl="asst1" presStyleIdx="0" presStyleCnt="2"/>
      <dgm:spPr/>
    </dgm:pt>
    <dgm:pt modelId="{9FB148EC-A5C1-4C69-89E6-5A0E8A0BA0E7}" type="pres">
      <dgm:prSet presAssocID="{7265B0BF-4716-4C57-A196-F552781C9D8F}" presName="hierChild6" presStyleCnt="0"/>
      <dgm:spPr/>
    </dgm:pt>
    <dgm:pt modelId="{15459FD4-57A5-42F8-B2D3-EA6D6DD0B61C}" type="pres">
      <dgm:prSet presAssocID="{7265B0BF-4716-4C57-A196-F552781C9D8F}" presName="hierChild7" presStyleCnt="0"/>
      <dgm:spPr/>
    </dgm:pt>
    <dgm:pt modelId="{9C423E26-FFB4-4495-B868-27375C50E1CD}" type="pres">
      <dgm:prSet presAssocID="{4A9EA7D6-F7C0-4C86-9DA8-E9C1DF4FABAD}" presName="Name111" presStyleLbl="parChTrans1D2" presStyleIdx="5" presStyleCnt="6"/>
      <dgm:spPr/>
    </dgm:pt>
    <dgm:pt modelId="{B0553327-50F6-41E1-AEA0-90E50516002B}" type="pres">
      <dgm:prSet presAssocID="{FEBFE562-EAAE-4EF5-BA20-E4D38D93F997}" presName="hierRoot3" presStyleCnt="0">
        <dgm:presLayoutVars>
          <dgm:hierBranch val="init"/>
        </dgm:presLayoutVars>
      </dgm:prSet>
      <dgm:spPr/>
    </dgm:pt>
    <dgm:pt modelId="{B01AE0EE-D387-4F84-AB45-18FB0C94BFEB}" type="pres">
      <dgm:prSet presAssocID="{FEBFE562-EAAE-4EF5-BA20-E4D38D93F997}" presName="rootComposite3" presStyleCnt="0"/>
      <dgm:spPr/>
    </dgm:pt>
    <dgm:pt modelId="{D9A15774-4FDC-4B9B-B78E-DF5C7718B186}" type="pres">
      <dgm:prSet presAssocID="{FEBFE562-EAAE-4EF5-BA20-E4D38D93F997}" presName="rootText3" presStyleLbl="asst1" presStyleIdx="1" presStyleCnt="2">
        <dgm:presLayoutVars>
          <dgm:chPref val="3"/>
        </dgm:presLayoutVars>
      </dgm:prSet>
      <dgm:spPr/>
    </dgm:pt>
    <dgm:pt modelId="{CDAEAA8E-8218-4876-BC7C-0E1D0B7343C9}" type="pres">
      <dgm:prSet presAssocID="{FEBFE562-EAAE-4EF5-BA20-E4D38D93F997}" presName="rootConnector3" presStyleLbl="asst1" presStyleIdx="1" presStyleCnt="2"/>
      <dgm:spPr/>
    </dgm:pt>
    <dgm:pt modelId="{4A4F8A6E-B871-4253-9EDB-1078F08F94B9}" type="pres">
      <dgm:prSet presAssocID="{FEBFE562-EAAE-4EF5-BA20-E4D38D93F997}" presName="hierChild6" presStyleCnt="0"/>
      <dgm:spPr/>
    </dgm:pt>
    <dgm:pt modelId="{2D33FD15-C0B1-4158-8C9C-6D60ACA52EC1}" type="pres">
      <dgm:prSet presAssocID="{FEBFE562-EAAE-4EF5-BA20-E4D38D93F997}" presName="hierChild7" presStyleCnt="0"/>
      <dgm:spPr/>
    </dgm:pt>
  </dgm:ptLst>
  <dgm:cxnLst>
    <dgm:cxn modelId="{85D58700-ED9E-4CF4-9FDA-39D90721B095}" srcId="{8673E3CC-1CB2-4405-8771-6E08B06F940B}" destId="{8F696BBE-4BF2-4928-A474-70889267A9C0}" srcOrd="2" destOrd="0" parTransId="{AFC81F18-6ECB-403A-834C-11817A32B0B7}" sibTransId="{BF491F12-D427-4932-A043-44DF81500166}"/>
    <dgm:cxn modelId="{88E3B000-BD04-4A55-9464-6F75F2B7FDFC}" type="presOf" srcId="{E3C0DE2B-5B6A-4983-85B4-7A09AFCFE585}" destId="{6359FAC6-3AAF-42EC-A5E7-E98B8A393A22}" srcOrd="1" destOrd="0" presId="urn:microsoft.com/office/officeart/2005/8/layout/orgChart1"/>
    <dgm:cxn modelId="{19EAF811-2DDE-4607-B0D1-95C478B0EE83}" type="presOf" srcId="{201104AD-8DC3-4DE4-96BB-6D6169655D15}" destId="{66F0137A-3007-4EF5-96FD-947D0975AFEC}" srcOrd="1" destOrd="0" presId="urn:microsoft.com/office/officeart/2005/8/layout/orgChart1"/>
    <dgm:cxn modelId="{15ABD91C-50D3-48BD-A0AF-377A44BEF9C0}" type="presOf" srcId="{B26DC1C9-EEEF-43CD-B226-41F6D990CEB2}" destId="{6424E37E-514E-474F-90BA-E51159E9F87F}" srcOrd="0" destOrd="0" presId="urn:microsoft.com/office/officeart/2005/8/layout/orgChart1"/>
    <dgm:cxn modelId="{D535CB20-E997-4979-9380-D80CCCE836B3}" type="presOf" srcId="{E3C0DE2B-5B6A-4983-85B4-7A09AFCFE585}" destId="{2853DCA6-4141-41A4-A4C0-FA04ADCE0501}" srcOrd="0" destOrd="0" presId="urn:microsoft.com/office/officeart/2005/8/layout/orgChart1"/>
    <dgm:cxn modelId="{6120CF23-7C17-44E0-9C85-880B67EF5D8F}" srcId="{EC4A7288-E8C9-4142-A574-67C09B47D19D}" destId="{8673E3CC-1CB2-4405-8771-6E08B06F940B}" srcOrd="0" destOrd="0" parTransId="{C931C43D-7866-4C35-A721-D61AD2339BB2}" sibTransId="{86C807C2-3D38-4DD9-8A2E-71FD9E2D06D9}"/>
    <dgm:cxn modelId="{2637A63F-7C1C-4241-9910-EC7DB2B5ED9F}" type="presOf" srcId="{FEBFE562-EAAE-4EF5-BA20-E4D38D93F997}" destId="{CDAEAA8E-8218-4876-BC7C-0E1D0B7343C9}" srcOrd="1" destOrd="0" presId="urn:microsoft.com/office/officeart/2005/8/layout/orgChart1"/>
    <dgm:cxn modelId="{2C594B58-AE24-42A6-8F6A-2560D157A4F8}" srcId="{8673E3CC-1CB2-4405-8771-6E08B06F940B}" destId="{201104AD-8DC3-4DE4-96BB-6D6169655D15}" srcOrd="1" destOrd="0" parTransId="{B26DC1C9-EEEF-43CD-B226-41F6D990CEB2}" sibTransId="{5247C142-57D5-4735-B9E8-961A209CC49F}"/>
    <dgm:cxn modelId="{6FD05268-A2E2-424A-AC32-98EE8433E3FD}" type="presOf" srcId="{FEBFE562-EAAE-4EF5-BA20-E4D38D93F997}" destId="{D9A15774-4FDC-4B9B-B78E-DF5C7718B186}" srcOrd="0" destOrd="0" presId="urn:microsoft.com/office/officeart/2005/8/layout/orgChart1"/>
    <dgm:cxn modelId="{919B8A6B-5EE0-4F74-A432-38F0DE9C7F11}" type="presOf" srcId="{614E1A1D-372C-4678-B342-297F46E356EF}" destId="{210B33AA-C816-4249-A4C0-4689921E9BF2}" srcOrd="0" destOrd="0" presId="urn:microsoft.com/office/officeart/2005/8/layout/orgChart1"/>
    <dgm:cxn modelId="{758FC16F-7A48-4C10-8F12-B5258FDFE59D}" type="presOf" srcId="{22D98346-4579-4EDD-B6F9-BD025BE5C07A}" destId="{ACC89DCF-C7C6-4EBC-A5D9-9029F8CAC06A}" srcOrd="0" destOrd="0" presId="urn:microsoft.com/office/officeart/2005/8/layout/orgChart1"/>
    <dgm:cxn modelId="{1F397275-0688-43C7-B346-BEB32F91E642}" srcId="{8673E3CC-1CB2-4405-8771-6E08B06F940B}" destId="{FEBFE562-EAAE-4EF5-BA20-E4D38D93F997}" srcOrd="5" destOrd="0" parTransId="{4A9EA7D6-F7C0-4C86-9DA8-E9C1DF4FABAD}" sibTransId="{5936B402-9B89-4783-9FAE-22235507005A}"/>
    <dgm:cxn modelId="{D7B58F77-A187-465F-B37A-4A4171E6D76E}" type="presOf" srcId="{4A9EA7D6-F7C0-4C86-9DA8-E9C1DF4FABAD}" destId="{9C423E26-FFB4-4495-B868-27375C50E1CD}" srcOrd="0" destOrd="0" presId="urn:microsoft.com/office/officeart/2005/8/layout/orgChart1"/>
    <dgm:cxn modelId="{3A110C94-042E-4876-B5CC-88E1158522A4}" type="presOf" srcId="{EC4A7288-E8C9-4142-A574-67C09B47D19D}" destId="{E0DC365F-0EF9-4AC5-89DC-94EDAABDC9CD}" srcOrd="0" destOrd="0" presId="urn:microsoft.com/office/officeart/2005/8/layout/orgChart1"/>
    <dgm:cxn modelId="{7D591199-2EFA-4852-956E-BAD720895308}" type="presOf" srcId="{8673E3CC-1CB2-4405-8771-6E08B06F940B}" destId="{8CA27D93-8D01-47E1-93AF-C7FEBD7DC614}" srcOrd="0" destOrd="0" presId="urn:microsoft.com/office/officeart/2005/8/layout/orgChart1"/>
    <dgm:cxn modelId="{0894259C-070A-4902-B7B2-B35E4BB86F98}" type="presOf" srcId="{201104AD-8DC3-4DE4-96BB-6D6169655D15}" destId="{CCE3744B-5DE6-434C-8204-5305C20F7C3C}" srcOrd="0" destOrd="0" presId="urn:microsoft.com/office/officeart/2005/8/layout/orgChart1"/>
    <dgm:cxn modelId="{73CF25A0-DF90-41FA-8BE2-685C965B89F0}" srcId="{8673E3CC-1CB2-4405-8771-6E08B06F940B}" destId="{E3C0DE2B-5B6A-4983-85B4-7A09AFCFE585}" srcOrd="3" destOrd="0" parTransId="{22D98346-4579-4EDD-B6F9-BD025BE5C07A}" sibTransId="{7BE08FD3-F0BA-47DD-B9DD-514581B566E7}"/>
    <dgm:cxn modelId="{0F15A4A2-EB0C-404A-8D76-9DD302D46E4E}" srcId="{8673E3CC-1CB2-4405-8771-6E08B06F940B}" destId="{D12FB720-82F6-4313-9294-D43A0B3655F4}" srcOrd="4" destOrd="0" parTransId="{614E1A1D-372C-4678-B342-297F46E356EF}" sibTransId="{5BDCF0F1-AE75-412E-9A03-8A476D8B6EB4}"/>
    <dgm:cxn modelId="{910A92A7-5987-4BBB-B376-2BEF14BD206F}" srcId="{8673E3CC-1CB2-4405-8771-6E08B06F940B}" destId="{7265B0BF-4716-4C57-A196-F552781C9D8F}" srcOrd="0" destOrd="0" parTransId="{ACCC6211-9EA1-4A8B-89DC-1ABA843D9A08}" sibTransId="{AB469CAF-B88B-4D98-AD94-2A2FFD3E29A4}"/>
    <dgm:cxn modelId="{B1609BB2-885C-4A5D-93C0-60366BCF29DD}" type="presOf" srcId="{D12FB720-82F6-4313-9294-D43A0B3655F4}" destId="{5626BF6A-2A48-4AFB-A77C-03FE3531D538}" srcOrd="0" destOrd="0" presId="urn:microsoft.com/office/officeart/2005/8/layout/orgChart1"/>
    <dgm:cxn modelId="{A5B985C6-145D-45C1-99FE-F38FF6EA5D9C}" type="presOf" srcId="{ACCC6211-9EA1-4A8B-89DC-1ABA843D9A08}" destId="{0AF45769-8990-4AEE-99CC-36E1C7D80F22}" srcOrd="0" destOrd="0" presId="urn:microsoft.com/office/officeart/2005/8/layout/orgChart1"/>
    <dgm:cxn modelId="{CCA224C9-78FE-46A9-A03E-3699FA987E6C}" type="presOf" srcId="{8F696BBE-4BF2-4928-A474-70889267A9C0}" destId="{345594A9-A82E-4901-B25A-CB2AF8B6BF10}" srcOrd="1" destOrd="0" presId="urn:microsoft.com/office/officeart/2005/8/layout/orgChart1"/>
    <dgm:cxn modelId="{D1D4E6CA-D034-4BD3-87D6-AEABEF12A4BC}" type="presOf" srcId="{7265B0BF-4716-4C57-A196-F552781C9D8F}" destId="{1FD0AB0F-1CEA-453A-ADCE-4F72A9AEE098}" srcOrd="1" destOrd="0" presId="urn:microsoft.com/office/officeart/2005/8/layout/orgChart1"/>
    <dgm:cxn modelId="{2EDE61CE-8B23-4EC9-A7F1-C26FD7AA25B8}" type="presOf" srcId="{7265B0BF-4716-4C57-A196-F552781C9D8F}" destId="{CA24BD8A-2C70-4267-B290-BEAAB29D8818}" srcOrd="0" destOrd="0" presId="urn:microsoft.com/office/officeart/2005/8/layout/orgChart1"/>
    <dgm:cxn modelId="{7F596CE4-4933-4CC3-957D-5F7BC863CF1F}" type="presOf" srcId="{8F696BBE-4BF2-4928-A474-70889267A9C0}" destId="{CA4F172C-8AE2-4A00-A536-9E5BE65277CF}" srcOrd="0" destOrd="0" presId="urn:microsoft.com/office/officeart/2005/8/layout/orgChart1"/>
    <dgm:cxn modelId="{A2FAF9E6-53DB-40CC-BD0C-6E629578CE2A}" type="presOf" srcId="{D12FB720-82F6-4313-9294-D43A0B3655F4}" destId="{B7024CE8-FB7D-4BE2-8885-12277749C6B7}" srcOrd="1" destOrd="0" presId="urn:microsoft.com/office/officeart/2005/8/layout/orgChart1"/>
    <dgm:cxn modelId="{7F55D4F5-5ABC-4EBC-8AED-9ADDD22CB0C0}" type="presOf" srcId="{AFC81F18-6ECB-403A-834C-11817A32B0B7}" destId="{A70959DF-0677-4B41-89D8-CA914DD8272B}" srcOrd="0" destOrd="0" presId="urn:microsoft.com/office/officeart/2005/8/layout/orgChart1"/>
    <dgm:cxn modelId="{0E6CECF5-A6B9-4C72-A5FF-B528C8BEA2B6}" type="presOf" srcId="{8673E3CC-1CB2-4405-8771-6E08B06F940B}" destId="{417200E5-849D-442A-B116-352F3A2CAFA4}" srcOrd="1" destOrd="0" presId="urn:microsoft.com/office/officeart/2005/8/layout/orgChart1"/>
    <dgm:cxn modelId="{768E4237-A69C-4AA0-897D-7936F8023C03}" type="presParOf" srcId="{E0DC365F-0EF9-4AC5-89DC-94EDAABDC9CD}" destId="{6AAF444D-5C98-400C-BDDF-B7CFCA8A5E22}" srcOrd="0" destOrd="0" presId="urn:microsoft.com/office/officeart/2005/8/layout/orgChart1"/>
    <dgm:cxn modelId="{96FE6448-9238-49F9-B25D-6AB298C3E3D6}" type="presParOf" srcId="{6AAF444D-5C98-400C-BDDF-B7CFCA8A5E22}" destId="{A2FF46C2-4E67-4546-B470-3185A5D08BFA}" srcOrd="0" destOrd="0" presId="urn:microsoft.com/office/officeart/2005/8/layout/orgChart1"/>
    <dgm:cxn modelId="{D3E1CF09-AED1-439C-8192-E2095FC528EE}" type="presParOf" srcId="{A2FF46C2-4E67-4546-B470-3185A5D08BFA}" destId="{8CA27D93-8D01-47E1-93AF-C7FEBD7DC614}" srcOrd="0" destOrd="0" presId="urn:microsoft.com/office/officeart/2005/8/layout/orgChart1"/>
    <dgm:cxn modelId="{5A6DA701-1068-47C9-996A-FA229E1F021C}" type="presParOf" srcId="{A2FF46C2-4E67-4546-B470-3185A5D08BFA}" destId="{417200E5-849D-442A-B116-352F3A2CAFA4}" srcOrd="1" destOrd="0" presId="urn:microsoft.com/office/officeart/2005/8/layout/orgChart1"/>
    <dgm:cxn modelId="{FC7491AE-1148-441C-B7AA-E7AD8E03B8B4}" type="presParOf" srcId="{6AAF444D-5C98-400C-BDDF-B7CFCA8A5E22}" destId="{70F4BD17-DEE4-4D0F-85D3-7FA30233981B}" srcOrd="1" destOrd="0" presId="urn:microsoft.com/office/officeart/2005/8/layout/orgChart1"/>
    <dgm:cxn modelId="{37385C9D-5FF3-4A49-B5C2-7C41B3911018}" type="presParOf" srcId="{70F4BD17-DEE4-4D0F-85D3-7FA30233981B}" destId="{6424E37E-514E-474F-90BA-E51159E9F87F}" srcOrd="0" destOrd="0" presId="urn:microsoft.com/office/officeart/2005/8/layout/orgChart1"/>
    <dgm:cxn modelId="{EC32EDBC-1DFF-42C8-9E17-1AE98DEF45F2}" type="presParOf" srcId="{70F4BD17-DEE4-4D0F-85D3-7FA30233981B}" destId="{5699CB97-DB67-465A-B3E0-D1F74062D61D}" srcOrd="1" destOrd="0" presId="urn:microsoft.com/office/officeart/2005/8/layout/orgChart1"/>
    <dgm:cxn modelId="{9E47BE87-7208-4926-9069-D3792A6844CD}" type="presParOf" srcId="{5699CB97-DB67-465A-B3E0-D1F74062D61D}" destId="{B462374C-E326-4CDC-9305-C04D7C48DDE7}" srcOrd="0" destOrd="0" presId="urn:microsoft.com/office/officeart/2005/8/layout/orgChart1"/>
    <dgm:cxn modelId="{87B4C30C-4071-4FF6-8B2E-EFAAE1B4DBC8}" type="presParOf" srcId="{B462374C-E326-4CDC-9305-C04D7C48DDE7}" destId="{CCE3744B-5DE6-434C-8204-5305C20F7C3C}" srcOrd="0" destOrd="0" presId="urn:microsoft.com/office/officeart/2005/8/layout/orgChart1"/>
    <dgm:cxn modelId="{97543CDF-E7C2-4E86-8B68-213401E698DC}" type="presParOf" srcId="{B462374C-E326-4CDC-9305-C04D7C48DDE7}" destId="{66F0137A-3007-4EF5-96FD-947D0975AFEC}" srcOrd="1" destOrd="0" presId="urn:microsoft.com/office/officeart/2005/8/layout/orgChart1"/>
    <dgm:cxn modelId="{B96AC7EF-9D96-415B-A6C1-FCA846F5D29C}" type="presParOf" srcId="{5699CB97-DB67-465A-B3E0-D1F74062D61D}" destId="{D02429D0-5CCE-40C0-9BF3-F12648310ED3}" srcOrd="1" destOrd="0" presId="urn:microsoft.com/office/officeart/2005/8/layout/orgChart1"/>
    <dgm:cxn modelId="{4FD83E35-E53A-419C-9572-6C88F918953C}" type="presParOf" srcId="{5699CB97-DB67-465A-B3E0-D1F74062D61D}" destId="{3F77A217-35B0-44E6-B634-9C162E748199}" srcOrd="2" destOrd="0" presId="urn:microsoft.com/office/officeart/2005/8/layout/orgChart1"/>
    <dgm:cxn modelId="{2A50B1E1-7EF5-404D-8DF3-F13CF2AFFF95}" type="presParOf" srcId="{70F4BD17-DEE4-4D0F-85D3-7FA30233981B}" destId="{A70959DF-0677-4B41-89D8-CA914DD8272B}" srcOrd="2" destOrd="0" presId="urn:microsoft.com/office/officeart/2005/8/layout/orgChart1"/>
    <dgm:cxn modelId="{4D9B71CA-E9B2-4119-944B-B8CAADE34C34}" type="presParOf" srcId="{70F4BD17-DEE4-4D0F-85D3-7FA30233981B}" destId="{CA9B2307-58D2-47F1-AF9D-C82B310E04CF}" srcOrd="3" destOrd="0" presId="urn:microsoft.com/office/officeart/2005/8/layout/orgChart1"/>
    <dgm:cxn modelId="{6337B6EF-7CA1-4289-BD62-59606D0AB616}" type="presParOf" srcId="{CA9B2307-58D2-47F1-AF9D-C82B310E04CF}" destId="{4CBE6A39-324F-4917-ADE9-1925C7B4204C}" srcOrd="0" destOrd="0" presId="urn:microsoft.com/office/officeart/2005/8/layout/orgChart1"/>
    <dgm:cxn modelId="{A650E7A4-A40E-4D11-99C0-C3EA3E83ED14}" type="presParOf" srcId="{4CBE6A39-324F-4917-ADE9-1925C7B4204C}" destId="{CA4F172C-8AE2-4A00-A536-9E5BE65277CF}" srcOrd="0" destOrd="0" presId="urn:microsoft.com/office/officeart/2005/8/layout/orgChart1"/>
    <dgm:cxn modelId="{D65E4843-748F-4B8F-A0D6-A96F1CFAE84C}" type="presParOf" srcId="{4CBE6A39-324F-4917-ADE9-1925C7B4204C}" destId="{345594A9-A82E-4901-B25A-CB2AF8B6BF10}" srcOrd="1" destOrd="0" presId="urn:microsoft.com/office/officeart/2005/8/layout/orgChart1"/>
    <dgm:cxn modelId="{34BA7ACF-F27C-44E5-B519-F233B2348D46}" type="presParOf" srcId="{CA9B2307-58D2-47F1-AF9D-C82B310E04CF}" destId="{29F50DAF-BAB5-45A2-B8F1-D66C04064EDD}" srcOrd="1" destOrd="0" presId="urn:microsoft.com/office/officeart/2005/8/layout/orgChart1"/>
    <dgm:cxn modelId="{75E87E76-746D-4636-B7C2-5A18677E66AE}" type="presParOf" srcId="{CA9B2307-58D2-47F1-AF9D-C82B310E04CF}" destId="{688160A2-5DBC-4473-8BD5-0ABC8226EF7D}" srcOrd="2" destOrd="0" presId="urn:microsoft.com/office/officeart/2005/8/layout/orgChart1"/>
    <dgm:cxn modelId="{400984CC-658A-44DC-B0D7-4FEC7001CBBE}" type="presParOf" srcId="{70F4BD17-DEE4-4D0F-85D3-7FA30233981B}" destId="{ACC89DCF-C7C6-4EBC-A5D9-9029F8CAC06A}" srcOrd="4" destOrd="0" presId="urn:microsoft.com/office/officeart/2005/8/layout/orgChart1"/>
    <dgm:cxn modelId="{E69FE9E9-110A-4D1B-852C-97292B731328}" type="presParOf" srcId="{70F4BD17-DEE4-4D0F-85D3-7FA30233981B}" destId="{009C03CF-5F3F-455D-9F9A-BD0353128041}" srcOrd="5" destOrd="0" presId="urn:microsoft.com/office/officeart/2005/8/layout/orgChart1"/>
    <dgm:cxn modelId="{77045DC1-27DD-4339-BFB1-4FC1F129B852}" type="presParOf" srcId="{009C03CF-5F3F-455D-9F9A-BD0353128041}" destId="{11CA7AFA-E06D-4ECE-9D30-67D23CB8058F}" srcOrd="0" destOrd="0" presId="urn:microsoft.com/office/officeart/2005/8/layout/orgChart1"/>
    <dgm:cxn modelId="{EA6110C9-0DA6-47EB-878B-1BF3A0398873}" type="presParOf" srcId="{11CA7AFA-E06D-4ECE-9D30-67D23CB8058F}" destId="{2853DCA6-4141-41A4-A4C0-FA04ADCE0501}" srcOrd="0" destOrd="0" presId="urn:microsoft.com/office/officeart/2005/8/layout/orgChart1"/>
    <dgm:cxn modelId="{AEBB8B51-BE71-4B21-BAF9-8336722B37A7}" type="presParOf" srcId="{11CA7AFA-E06D-4ECE-9D30-67D23CB8058F}" destId="{6359FAC6-3AAF-42EC-A5E7-E98B8A393A22}" srcOrd="1" destOrd="0" presId="urn:microsoft.com/office/officeart/2005/8/layout/orgChart1"/>
    <dgm:cxn modelId="{B516656F-E1C7-45DF-AE6C-5AD90BFE99B8}" type="presParOf" srcId="{009C03CF-5F3F-455D-9F9A-BD0353128041}" destId="{52192CF2-5B9D-48BC-8C53-07BB6060E0E1}" srcOrd="1" destOrd="0" presId="urn:microsoft.com/office/officeart/2005/8/layout/orgChart1"/>
    <dgm:cxn modelId="{467CD208-F373-44F8-84C6-C8DD7900F055}" type="presParOf" srcId="{009C03CF-5F3F-455D-9F9A-BD0353128041}" destId="{9D56D322-C13A-4674-8058-897159A2E47C}" srcOrd="2" destOrd="0" presId="urn:microsoft.com/office/officeart/2005/8/layout/orgChart1"/>
    <dgm:cxn modelId="{D0209102-221F-4D33-B06B-419D5F42A4A2}" type="presParOf" srcId="{70F4BD17-DEE4-4D0F-85D3-7FA30233981B}" destId="{210B33AA-C816-4249-A4C0-4689921E9BF2}" srcOrd="6" destOrd="0" presId="urn:microsoft.com/office/officeart/2005/8/layout/orgChart1"/>
    <dgm:cxn modelId="{BB2CA798-7963-4D78-B86D-92B1986943A6}" type="presParOf" srcId="{70F4BD17-DEE4-4D0F-85D3-7FA30233981B}" destId="{6DA31295-1E37-4E7A-A8F8-A4C13A7D8AFE}" srcOrd="7" destOrd="0" presId="urn:microsoft.com/office/officeart/2005/8/layout/orgChart1"/>
    <dgm:cxn modelId="{0CBBC0B1-6FCD-4E75-B9BE-DDA69658FF11}" type="presParOf" srcId="{6DA31295-1E37-4E7A-A8F8-A4C13A7D8AFE}" destId="{3142C6E3-9293-46CD-AC41-F606912D378F}" srcOrd="0" destOrd="0" presId="urn:microsoft.com/office/officeart/2005/8/layout/orgChart1"/>
    <dgm:cxn modelId="{77259C5A-8220-421B-898A-42A370245751}" type="presParOf" srcId="{3142C6E3-9293-46CD-AC41-F606912D378F}" destId="{5626BF6A-2A48-4AFB-A77C-03FE3531D538}" srcOrd="0" destOrd="0" presId="urn:microsoft.com/office/officeart/2005/8/layout/orgChart1"/>
    <dgm:cxn modelId="{930A2914-DD1B-4844-BCF9-94DDEA270834}" type="presParOf" srcId="{3142C6E3-9293-46CD-AC41-F606912D378F}" destId="{B7024CE8-FB7D-4BE2-8885-12277749C6B7}" srcOrd="1" destOrd="0" presId="urn:microsoft.com/office/officeart/2005/8/layout/orgChart1"/>
    <dgm:cxn modelId="{8DC33604-2B39-4629-9E6A-75A1605628E8}" type="presParOf" srcId="{6DA31295-1E37-4E7A-A8F8-A4C13A7D8AFE}" destId="{E726F961-9C5E-44A2-834F-85489551153C}" srcOrd="1" destOrd="0" presId="urn:microsoft.com/office/officeart/2005/8/layout/orgChart1"/>
    <dgm:cxn modelId="{50B89319-72E6-4712-AF8E-0B37C9CC99E5}" type="presParOf" srcId="{6DA31295-1E37-4E7A-A8F8-A4C13A7D8AFE}" destId="{34D54C3D-395E-4C5A-ACA5-6EA425A5E7D4}" srcOrd="2" destOrd="0" presId="urn:microsoft.com/office/officeart/2005/8/layout/orgChart1"/>
    <dgm:cxn modelId="{0A705029-4E41-45DA-98C7-10A7E0D3BA40}" type="presParOf" srcId="{6AAF444D-5C98-400C-BDDF-B7CFCA8A5E22}" destId="{80FFB7B5-56C0-4E3B-B4AB-1985A18B0E33}" srcOrd="2" destOrd="0" presId="urn:microsoft.com/office/officeart/2005/8/layout/orgChart1"/>
    <dgm:cxn modelId="{86699428-CBAF-4A3D-A2D7-A7DB6BCD933D}" type="presParOf" srcId="{80FFB7B5-56C0-4E3B-B4AB-1985A18B0E33}" destId="{0AF45769-8990-4AEE-99CC-36E1C7D80F22}" srcOrd="0" destOrd="0" presId="urn:microsoft.com/office/officeart/2005/8/layout/orgChart1"/>
    <dgm:cxn modelId="{CC44AB83-A597-464D-8A37-F388F11FFBC0}" type="presParOf" srcId="{80FFB7B5-56C0-4E3B-B4AB-1985A18B0E33}" destId="{532B6080-FD52-4C32-8FF6-F6AB55CDB881}" srcOrd="1" destOrd="0" presId="urn:microsoft.com/office/officeart/2005/8/layout/orgChart1"/>
    <dgm:cxn modelId="{702F1FCB-73E9-4DAB-9542-ED02AB839550}" type="presParOf" srcId="{532B6080-FD52-4C32-8FF6-F6AB55CDB881}" destId="{D57523D4-14CC-4F7D-A1EF-22168A115395}" srcOrd="0" destOrd="0" presId="urn:microsoft.com/office/officeart/2005/8/layout/orgChart1"/>
    <dgm:cxn modelId="{F1273367-9C60-40D7-9449-4EE6C448A8B2}" type="presParOf" srcId="{D57523D4-14CC-4F7D-A1EF-22168A115395}" destId="{CA24BD8A-2C70-4267-B290-BEAAB29D8818}" srcOrd="0" destOrd="0" presId="urn:microsoft.com/office/officeart/2005/8/layout/orgChart1"/>
    <dgm:cxn modelId="{917A3F40-CE4F-4347-B0ED-6AE06677C1BA}" type="presParOf" srcId="{D57523D4-14CC-4F7D-A1EF-22168A115395}" destId="{1FD0AB0F-1CEA-453A-ADCE-4F72A9AEE098}" srcOrd="1" destOrd="0" presId="urn:microsoft.com/office/officeart/2005/8/layout/orgChart1"/>
    <dgm:cxn modelId="{1E843C9D-603E-4F2C-814A-DA40EEB61DD9}" type="presParOf" srcId="{532B6080-FD52-4C32-8FF6-F6AB55CDB881}" destId="{9FB148EC-A5C1-4C69-89E6-5A0E8A0BA0E7}" srcOrd="1" destOrd="0" presId="urn:microsoft.com/office/officeart/2005/8/layout/orgChart1"/>
    <dgm:cxn modelId="{50D27951-F9AA-4150-A259-E785FA29E56D}" type="presParOf" srcId="{532B6080-FD52-4C32-8FF6-F6AB55CDB881}" destId="{15459FD4-57A5-42F8-B2D3-EA6D6DD0B61C}" srcOrd="2" destOrd="0" presId="urn:microsoft.com/office/officeart/2005/8/layout/orgChart1"/>
    <dgm:cxn modelId="{7A6258D5-DCA0-4544-97EE-F63776DEDBB9}" type="presParOf" srcId="{80FFB7B5-56C0-4E3B-B4AB-1985A18B0E33}" destId="{9C423E26-FFB4-4495-B868-27375C50E1CD}" srcOrd="2" destOrd="0" presId="urn:microsoft.com/office/officeart/2005/8/layout/orgChart1"/>
    <dgm:cxn modelId="{2404ED8A-4BA1-4FB5-A673-E6CD46890FE6}" type="presParOf" srcId="{80FFB7B5-56C0-4E3B-B4AB-1985A18B0E33}" destId="{B0553327-50F6-41E1-AEA0-90E50516002B}" srcOrd="3" destOrd="0" presId="urn:microsoft.com/office/officeart/2005/8/layout/orgChart1"/>
    <dgm:cxn modelId="{571636FA-A7F6-4EDD-A327-0A2AAB8922E4}" type="presParOf" srcId="{B0553327-50F6-41E1-AEA0-90E50516002B}" destId="{B01AE0EE-D387-4F84-AB45-18FB0C94BFEB}" srcOrd="0" destOrd="0" presId="urn:microsoft.com/office/officeart/2005/8/layout/orgChart1"/>
    <dgm:cxn modelId="{606DB19C-8E04-49C6-8378-95072DDCF2C3}" type="presParOf" srcId="{B01AE0EE-D387-4F84-AB45-18FB0C94BFEB}" destId="{D9A15774-4FDC-4B9B-B78E-DF5C7718B186}" srcOrd="0" destOrd="0" presId="urn:microsoft.com/office/officeart/2005/8/layout/orgChart1"/>
    <dgm:cxn modelId="{230D9C41-6DF5-46D3-99CC-18052A4C13B4}" type="presParOf" srcId="{B01AE0EE-D387-4F84-AB45-18FB0C94BFEB}" destId="{CDAEAA8E-8218-4876-BC7C-0E1D0B7343C9}" srcOrd="1" destOrd="0" presId="urn:microsoft.com/office/officeart/2005/8/layout/orgChart1"/>
    <dgm:cxn modelId="{F1C2E663-714C-4976-BEE4-8F30ABAAF0C3}" type="presParOf" srcId="{B0553327-50F6-41E1-AEA0-90E50516002B}" destId="{4A4F8A6E-B871-4253-9EDB-1078F08F94B9}" srcOrd="1" destOrd="0" presId="urn:microsoft.com/office/officeart/2005/8/layout/orgChart1"/>
    <dgm:cxn modelId="{2AF4F416-F595-4BD5-A95E-721235C70276}" type="presParOf" srcId="{B0553327-50F6-41E1-AEA0-90E50516002B}" destId="{2D33FD15-C0B1-4158-8C9C-6D60ACA52EC1}"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A0A497-744B-CC43-8712-FBB5848BF850}" type="doc">
      <dgm:prSet loTypeId="urn:microsoft.com/office/officeart/2005/8/layout/hChevron3" loCatId="" qsTypeId="urn:microsoft.com/office/officeart/2005/8/quickstyle/simple1" qsCatId="simple" csTypeId="urn:microsoft.com/office/officeart/2005/8/colors/accent1_2" csCatId="accent1" phldr="1"/>
      <dgm:spPr/>
    </dgm:pt>
    <dgm:pt modelId="{B025D461-BE42-6548-BDCE-A823E9E7AD5E}">
      <dgm:prSet phldrT="[Text]" custT="1"/>
      <dgm:spPr/>
      <dgm:t>
        <a:bodyPr/>
        <a:lstStyle/>
        <a:p>
          <a:r>
            <a:rPr lang="en-GB" sz="1200"/>
            <a:t>Alarm Sounds </a:t>
          </a:r>
        </a:p>
      </dgm:t>
    </dgm:pt>
    <dgm:pt modelId="{29B50A27-9551-DC48-9E22-EC728722D487}" type="parTrans" cxnId="{252FB380-719D-5548-9B6C-16159BB285F9}">
      <dgm:prSet/>
      <dgm:spPr/>
      <dgm:t>
        <a:bodyPr/>
        <a:lstStyle/>
        <a:p>
          <a:endParaRPr lang="en-GB"/>
        </a:p>
      </dgm:t>
    </dgm:pt>
    <dgm:pt modelId="{FCE3B400-B3DA-2240-B144-0B6A66808193}" type="sibTrans" cxnId="{252FB380-719D-5548-9B6C-16159BB285F9}">
      <dgm:prSet/>
      <dgm:spPr/>
      <dgm:t>
        <a:bodyPr/>
        <a:lstStyle/>
        <a:p>
          <a:endParaRPr lang="en-GB"/>
        </a:p>
      </dgm:t>
    </dgm:pt>
    <dgm:pt modelId="{DAB2CA35-2C5C-0A48-9EE3-0EDC2D49E754}">
      <dgm:prSet phldrT="[Text]" custT="1"/>
      <dgm:spPr/>
      <dgm:t>
        <a:bodyPr/>
        <a:lstStyle/>
        <a:p>
          <a:r>
            <a:rPr lang="en-GB" sz="1200"/>
            <a:t>Evacuate quickly and calmly </a:t>
          </a:r>
        </a:p>
      </dgm:t>
    </dgm:pt>
    <dgm:pt modelId="{0AA7D9BC-F49D-D847-9DEA-BDE4F9D2533D}" type="parTrans" cxnId="{FDA4FCC2-34B5-B442-9275-B239FFC78D2B}">
      <dgm:prSet/>
      <dgm:spPr/>
      <dgm:t>
        <a:bodyPr/>
        <a:lstStyle/>
        <a:p>
          <a:endParaRPr lang="en-GB"/>
        </a:p>
      </dgm:t>
    </dgm:pt>
    <dgm:pt modelId="{D649B06D-89D8-8B42-9E70-E252E475EE8F}" type="sibTrans" cxnId="{FDA4FCC2-34B5-B442-9275-B239FFC78D2B}">
      <dgm:prSet/>
      <dgm:spPr/>
      <dgm:t>
        <a:bodyPr/>
        <a:lstStyle/>
        <a:p>
          <a:endParaRPr lang="en-GB"/>
        </a:p>
      </dgm:t>
    </dgm:pt>
    <dgm:pt modelId="{E25F4BC7-6AEF-DA44-87F0-B757E6A71617}">
      <dgm:prSet custT="1"/>
      <dgm:spPr/>
      <dgm:t>
        <a:bodyPr/>
        <a:lstStyle/>
        <a:p>
          <a:r>
            <a:rPr lang="en-GB" sz="1200"/>
            <a:t>Help anyone needing assistance </a:t>
          </a:r>
        </a:p>
      </dgm:t>
    </dgm:pt>
    <dgm:pt modelId="{8AD96205-A71F-9140-A1D5-510FA5D1486E}" type="parTrans" cxnId="{9ECC6E92-569D-D74E-A7F4-2D2D7E373C39}">
      <dgm:prSet/>
      <dgm:spPr/>
      <dgm:t>
        <a:bodyPr/>
        <a:lstStyle/>
        <a:p>
          <a:endParaRPr lang="en-GB"/>
        </a:p>
      </dgm:t>
    </dgm:pt>
    <dgm:pt modelId="{288B5AA2-4772-BF42-87C1-26EAA59DDBC4}" type="sibTrans" cxnId="{9ECC6E92-569D-D74E-A7F4-2D2D7E373C39}">
      <dgm:prSet/>
      <dgm:spPr/>
      <dgm:t>
        <a:bodyPr/>
        <a:lstStyle/>
        <a:p>
          <a:endParaRPr lang="en-GB"/>
        </a:p>
      </dgm:t>
    </dgm:pt>
    <dgm:pt modelId="{AA57D938-BBBE-4E48-8422-CC7015CE2F1C}">
      <dgm:prSet custT="1"/>
      <dgm:spPr/>
      <dgm:t>
        <a:bodyPr/>
        <a:lstStyle/>
        <a:p>
          <a:r>
            <a:rPr lang="en-GB" sz="1200"/>
            <a:t>At muster points check attendance </a:t>
          </a:r>
        </a:p>
      </dgm:t>
    </dgm:pt>
    <dgm:pt modelId="{20907E38-83C2-2346-ADA9-B6AF7A022A4F}" type="parTrans" cxnId="{DC0C32F0-28D7-834E-A838-D90D2DD9F8D3}">
      <dgm:prSet/>
      <dgm:spPr/>
      <dgm:t>
        <a:bodyPr/>
        <a:lstStyle/>
        <a:p>
          <a:endParaRPr lang="en-GB"/>
        </a:p>
      </dgm:t>
    </dgm:pt>
    <dgm:pt modelId="{BF7F847A-EC6D-C742-B383-7932C3505F0D}" type="sibTrans" cxnId="{DC0C32F0-28D7-834E-A838-D90D2DD9F8D3}">
      <dgm:prSet/>
      <dgm:spPr/>
      <dgm:t>
        <a:bodyPr/>
        <a:lstStyle/>
        <a:p>
          <a:endParaRPr lang="en-GB"/>
        </a:p>
      </dgm:t>
    </dgm:pt>
    <dgm:pt modelId="{C91C991D-2815-2847-A618-FBE229CD7D27}" type="pres">
      <dgm:prSet presAssocID="{41A0A497-744B-CC43-8712-FBB5848BF850}" presName="Name0" presStyleCnt="0">
        <dgm:presLayoutVars>
          <dgm:dir/>
          <dgm:resizeHandles val="exact"/>
        </dgm:presLayoutVars>
      </dgm:prSet>
      <dgm:spPr/>
    </dgm:pt>
    <dgm:pt modelId="{BF10D994-15B9-AD4B-A0D0-8256AF7FAF40}" type="pres">
      <dgm:prSet presAssocID="{B025D461-BE42-6548-BDCE-A823E9E7AD5E}" presName="parTxOnly" presStyleLbl="node1" presStyleIdx="0" presStyleCnt="4">
        <dgm:presLayoutVars>
          <dgm:bulletEnabled val="1"/>
        </dgm:presLayoutVars>
      </dgm:prSet>
      <dgm:spPr/>
    </dgm:pt>
    <dgm:pt modelId="{F9E371FA-95FE-5C43-9AF4-EADD17331E7C}" type="pres">
      <dgm:prSet presAssocID="{FCE3B400-B3DA-2240-B144-0B6A66808193}" presName="parSpace" presStyleCnt="0"/>
      <dgm:spPr/>
    </dgm:pt>
    <dgm:pt modelId="{F4E35BD6-E075-5A43-B80A-C816F12B192D}" type="pres">
      <dgm:prSet presAssocID="{DAB2CA35-2C5C-0A48-9EE3-0EDC2D49E754}" presName="parTxOnly" presStyleLbl="node1" presStyleIdx="1" presStyleCnt="4">
        <dgm:presLayoutVars>
          <dgm:bulletEnabled val="1"/>
        </dgm:presLayoutVars>
      </dgm:prSet>
      <dgm:spPr/>
    </dgm:pt>
    <dgm:pt modelId="{7457DB4A-F5F2-AC42-BE28-4D8FD64EA725}" type="pres">
      <dgm:prSet presAssocID="{D649B06D-89D8-8B42-9E70-E252E475EE8F}" presName="parSpace" presStyleCnt="0"/>
      <dgm:spPr/>
    </dgm:pt>
    <dgm:pt modelId="{5F8F75FF-9C8A-8C47-A51E-FC46A76DD3A0}" type="pres">
      <dgm:prSet presAssocID="{E25F4BC7-6AEF-DA44-87F0-B757E6A71617}" presName="parTxOnly" presStyleLbl="node1" presStyleIdx="2" presStyleCnt="4">
        <dgm:presLayoutVars>
          <dgm:bulletEnabled val="1"/>
        </dgm:presLayoutVars>
      </dgm:prSet>
      <dgm:spPr/>
    </dgm:pt>
    <dgm:pt modelId="{5A0148DE-95A3-814B-8C8D-F13AC562E3F9}" type="pres">
      <dgm:prSet presAssocID="{288B5AA2-4772-BF42-87C1-26EAA59DDBC4}" presName="parSpace" presStyleCnt="0"/>
      <dgm:spPr/>
    </dgm:pt>
    <dgm:pt modelId="{B0003124-D97B-0C47-B311-236C075BBB1B}" type="pres">
      <dgm:prSet presAssocID="{AA57D938-BBBE-4E48-8422-CC7015CE2F1C}" presName="parTxOnly" presStyleLbl="node1" presStyleIdx="3" presStyleCnt="4">
        <dgm:presLayoutVars>
          <dgm:bulletEnabled val="1"/>
        </dgm:presLayoutVars>
      </dgm:prSet>
      <dgm:spPr/>
    </dgm:pt>
  </dgm:ptLst>
  <dgm:cxnLst>
    <dgm:cxn modelId="{9F3CCB19-B6C0-784A-9AFF-F7B41DE3664A}" type="presOf" srcId="{41A0A497-744B-CC43-8712-FBB5848BF850}" destId="{C91C991D-2815-2847-A618-FBE229CD7D27}" srcOrd="0" destOrd="0" presId="urn:microsoft.com/office/officeart/2005/8/layout/hChevron3"/>
    <dgm:cxn modelId="{928A0C58-323B-224F-8D3D-C29D617509F7}" type="presOf" srcId="{B025D461-BE42-6548-BDCE-A823E9E7AD5E}" destId="{BF10D994-15B9-AD4B-A0D0-8256AF7FAF40}" srcOrd="0" destOrd="0" presId="urn:microsoft.com/office/officeart/2005/8/layout/hChevron3"/>
    <dgm:cxn modelId="{252FB380-719D-5548-9B6C-16159BB285F9}" srcId="{41A0A497-744B-CC43-8712-FBB5848BF850}" destId="{B025D461-BE42-6548-BDCE-A823E9E7AD5E}" srcOrd="0" destOrd="0" parTransId="{29B50A27-9551-DC48-9E22-EC728722D487}" sibTransId="{FCE3B400-B3DA-2240-B144-0B6A66808193}"/>
    <dgm:cxn modelId="{9ECC6E92-569D-D74E-A7F4-2D2D7E373C39}" srcId="{41A0A497-744B-CC43-8712-FBB5848BF850}" destId="{E25F4BC7-6AEF-DA44-87F0-B757E6A71617}" srcOrd="2" destOrd="0" parTransId="{8AD96205-A71F-9140-A1D5-510FA5D1486E}" sibTransId="{288B5AA2-4772-BF42-87C1-26EAA59DDBC4}"/>
    <dgm:cxn modelId="{6822FDA8-749A-F342-8316-C5931C776ADD}" type="presOf" srcId="{AA57D938-BBBE-4E48-8422-CC7015CE2F1C}" destId="{B0003124-D97B-0C47-B311-236C075BBB1B}" srcOrd="0" destOrd="0" presId="urn:microsoft.com/office/officeart/2005/8/layout/hChevron3"/>
    <dgm:cxn modelId="{FDA4FCC2-34B5-B442-9275-B239FFC78D2B}" srcId="{41A0A497-744B-CC43-8712-FBB5848BF850}" destId="{DAB2CA35-2C5C-0A48-9EE3-0EDC2D49E754}" srcOrd="1" destOrd="0" parTransId="{0AA7D9BC-F49D-D847-9DEA-BDE4F9D2533D}" sibTransId="{D649B06D-89D8-8B42-9E70-E252E475EE8F}"/>
    <dgm:cxn modelId="{DBF6ECCF-B10C-DA47-BFE6-16A3A9473BBB}" type="presOf" srcId="{E25F4BC7-6AEF-DA44-87F0-B757E6A71617}" destId="{5F8F75FF-9C8A-8C47-A51E-FC46A76DD3A0}" srcOrd="0" destOrd="0" presId="urn:microsoft.com/office/officeart/2005/8/layout/hChevron3"/>
    <dgm:cxn modelId="{DC0C32F0-28D7-834E-A838-D90D2DD9F8D3}" srcId="{41A0A497-744B-CC43-8712-FBB5848BF850}" destId="{AA57D938-BBBE-4E48-8422-CC7015CE2F1C}" srcOrd="3" destOrd="0" parTransId="{20907E38-83C2-2346-ADA9-B6AF7A022A4F}" sibTransId="{BF7F847A-EC6D-C742-B383-7932C3505F0D}"/>
    <dgm:cxn modelId="{16D706FF-1C11-E44F-B456-936572BCEA79}" type="presOf" srcId="{DAB2CA35-2C5C-0A48-9EE3-0EDC2D49E754}" destId="{F4E35BD6-E075-5A43-B80A-C816F12B192D}" srcOrd="0" destOrd="0" presId="urn:microsoft.com/office/officeart/2005/8/layout/hChevron3"/>
    <dgm:cxn modelId="{C49E4209-58FD-1042-AFC7-0AB19085129A}" type="presParOf" srcId="{C91C991D-2815-2847-A618-FBE229CD7D27}" destId="{BF10D994-15B9-AD4B-A0D0-8256AF7FAF40}" srcOrd="0" destOrd="0" presId="urn:microsoft.com/office/officeart/2005/8/layout/hChevron3"/>
    <dgm:cxn modelId="{B59599CC-013B-3C46-818A-E43C0DFF206C}" type="presParOf" srcId="{C91C991D-2815-2847-A618-FBE229CD7D27}" destId="{F9E371FA-95FE-5C43-9AF4-EADD17331E7C}" srcOrd="1" destOrd="0" presId="urn:microsoft.com/office/officeart/2005/8/layout/hChevron3"/>
    <dgm:cxn modelId="{62EC39BF-641B-4D49-ABB2-E2FF2724AE3B}" type="presParOf" srcId="{C91C991D-2815-2847-A618-FBE229CD7D27}" destId="{F4E35BD6-E075-5A43-B80A-C816F12B192D}" srcOrd="2" destOrd="0" presId="urn:microsoft.com/office/officeart/2005/8/layout/hChevron3"/>
    <dgm:cxn modelId="{B07B30B5-878D-D341-AD53-6EAB296F42CD}" type="presParOf" srcId="{C91C991D-2815-2847-A618-FBE229CD7D27}" destId="{7457DB4A-F5F2-AC42-BE28-4D8FD64EA725}" srcOrd="3" destOrd="0" presId="urn:microsoft.com/office/officeart/2005/8/layout/hChevron3"/>
    <dgm:cxn modelId="{F5E5F2B2-EE52-9740-81B4-82B1A4F3947A}" type="presParOf" srcId="{C91C991D-2815-2847-A618-FBE229CD7D27}" destId="{5F8F75FF-9C8A-8C47-A51E-FC46A76DD3A0}" srcOrd="4" destOrd="0" presId="urn:microsoft.com/office/officeart/2005/8/layout/hChevron3"/>
    <dgm:cxn modelId="{FC043E13-B54B-BA4F-9A0F-FC65F4AF1A8F}" type="presParOf" srcId="{C91C991D-2815-2847-A618-FBE229CD7D27}" destId="{5A0148DE-95A3-814B-8C8D-F13AC562E3F9}" srcOrd="5" destOrd="0" presId="urn:microsoft.com/office/officeart/2005/8/layout/hChevron3"/>
    <dgm:cxn modelId="{3FAD915B-39D3-544A-AD8B-07AB3EB1E66F}" type="presParOf" srcId="{C91C991D-2815-2847-A618-FBE229CD7D27}" destId="{B0003124-D97B-0C47-B311-236C075BBB1B}" srcOrd="6" destOrd="0" presId="urn:microsoft.com/office/officeart/2005/8/layout/hChevron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23E26-FFB4-4495-B868-27375C50E1CD}">
      <dsp:nvSpPr>
        <dsp:cNvPr id="0" name=""/>
        <dsp:cNvSpPr/>
      </dsp:nvSpPr>
      <dsp:spPr>
        <a:xfrm>
          <a:off x="3168244" y="971308"/>
          <a:ext cx="143551" cy="628891"/>
        </a:xfrm>
        <a:custGeom>
          <a:avLst/>
          <a:gdLst/>
          <a:ahLst/>
          <a:cxnLst/>
          <a:rect l="0" t="0" r="0" b="0"/>
          <a:pathLst>
            <a:path>
              <a:moveTo>
                <a:pt x="0" y="0"/>
              </a:moveTo>
              <a:lnTo>
                <a:pt x="0" y="628891"/>
              </a:lnTo>
              <a:lnTo>
                <a:pt x="143551" y="6288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45769-8990-4AEE-99CC-36E1C7D80F22}">
      <dsp:nvSpPr>
        <dsp:cNvPr id="0" name=""/>
        <dsp:cNvSpPr/>
      </dsp:nvSpPr>
      <dsp:spPr>
        <a:xfrm>
          <a:off x="3024693" y="971308"/>
          <a:ext cx="143551" cy="628891"/>
        </a:xfrm>
        <a:custGeom>
          <a:avLst/>
          <a:gdLst/>
          <a:ahLst/>
          <a:cxnLst/>
          <a:rect l="0" t="0" r="0" b="0"/>
          <a:pathLst>
            <a:path>
              <a:moveTo>
                <a:pt x="143551" y="0"/>
              </a:moveTo>
              <a:lnTo>
                <a:pt x="143551" y="628891"/>
              </a:lnTo>
              <a:lnTo>
                <a:pt x="0" y="6288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0B33AA-C816-4249-A4C0-4689921E9BF2}">
      <dsp:nvSpPr>
        <dsp:cNvPr id="0" name=""/>
        <dsp:cNvSpPr/>
      </dsp:nvSpPr>
      <dsp:spPr>
        <a:xfrm>
          <a:off x="3168244" y="971308"/>
          <a:ext cx="2481388" cy="1257783"/>
        </a:xfrm>
        <a:custGeom>
          <a:avLst/>
          <a:gdLst/>
          <a:ahLst/>
          <a:cxnLst/>
          <a:rect l="0" t="0" r="0" b="0"/>
          <a:pathLst>
            <a:path>
              <a:moveTo>
                <a:pt x="0" y="0"/>
              </a:moveTo>
              <a:lnTo>
                <a:pt x="0" y="1114232"/>
              </a:lnTo>
              <a:lnTo>
                <a:pt x="2481388" y="1114232"/>
              </a:lnTo>
              <a:lnTo>
                <a:pt x="2481388" y="1257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C89DCF-C7C6-4EBC-A5D9-9029F8CAC06A}">
      <dsp:nvSpPr>
        <dsp:cNvPr id="0" name=""/>
        <dsp:cNvSpPr/>
      </dsp:nvSpPr>
      <dsp:spPr>
        <a:xfrm>
          <a:off x="3168244" y="971308"/>
          <a:ext cx="827129" cy="1257783"/>
        </a:xfrm>
        <a:custGeom>
          <a:avLst/>
          <a:gdLst/>
          <a:ahLst/>
          <a:cxnLst/>
          <a:rect l="0" t="0" r="0" b="0"/>
          <a:pathLst>
            <a:path>
              <a:moveTo>
                <a:pt x="0" y="0"/>
              </a:moveTo>
              <a:lnTo>
                <a:pt x="0" y="1114232"/>
              </a:lnTo>
              <a:lnTo>
                <a:pt x="827129" y="1114232"/>
              </a:lnTo>
              <a:lnTo>
                <a:pt x="827129" y="1257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0959DF-0677-4B41-89D8-CA914DD8272B}">
      <dsp:nvSpPr>
        <dsp:cNvPr id="0" name=""/>
        <dsp:cNvSpPr/>
      </dsp:nvSpPr>
      <dsp:spPr>
        <a:xfrm>
          <a:off x="2341114" y="971308"/>
          <a:ext cx="827129" cy="1257783"/>
        </a:xfrm>
        <a:custGeom>
          <a:avLst/>
          <a:gdLst/>
          <a:ahLst/>
          <a:cxnLst/>
          <a:rect l="0" t="0" r="0" b="0"/>
          <a:pathLst>
            <a:path>
              <a:moveTo>
                <a:pt x="827129" y="0"/>
              </a:moveTo>
              <a:lnTo>
                <a:pt x="827129" y="1114232"/>
              </a:lnTo>
              <a:lnTo>
                <a:pt x="0" y="1114232"/>
              </a:lnTo>
              <a:lnTo>
                <a:pt x="0" y="1257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24E37E-514E-474F-90BA-E51159E9F87F}">
      <dsp:nvSpPr>
        <dsp:cNvPr id="0" name=""/>
        <dsp:cNvSpPr/>
      </dsp:nvSpPr>
      <dsp:spPr>
        <a:xfrm>
          <a:off x="686855" y="971308"/>
          <a:ext cx="2481388" cy="1257783"/>
        </a:xfrm>
        <a:custGeom>
          <a:avLst/>
          <a:gdLst/>
          <a:ahLst/>
          <a:cxnLst/>
          <a:rect l="0" t="0" r="0" b="0"/>
          <a:pathLst>
            <a:path>
              <a:moveTo>
                <a:pt x="2481388" y="0"/>
              </a:moveTo>
              <a:lnTo>
                <a:pt x="2481388" y="1114232"/>
              </a:lnTo>
              <a:lnTo>
                <a:pt x="0" y="1114232"/>
              </a:lnTo>
              <a:lnTo>
                <a:pt x="0" y="1257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A27D93-8D01-47E1-93AF-C7FEBD7DC614}">
      <dsp:nvSpPr>
        <dsp:cNvPr id="0" name=""/>
        <dsp:cNvSpPr/>
      </dsp:nvSpPr>
      <dsp:spPr>
        <a:xfrm>
          <a:off x="2484666" y="287729"/>
          <a:ext cx="1367156" cy="683578"/>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Event Occurs</a:t>
          </a:r>
        </a:p>
      </dsp:txBody>
      <dsp:txXfrm>
        <a:off x="2484666" y="287729"/>
        <a:ext cx="1367156" cy="683578"/>
      </dsp:txXfrm>
    </dsp:sp>
    <dsp:sp modelId="{CCE3744B-5DE6-434C-8204-5305C20F7C3C}">
      <dsp:nvSpPr>
        <dsp:cNvPr id="0" name=""/>
        <dsp:cNvSpPr/>
      </dsp:nvSpPr>
      <dsp:spPr>
        <a:xfrm>
          <a:off x="3277" y="2229091"/>
          <a:ext cx="1367156" cy="683578"/>
        </a:xfrm>
        <a:prstGeom prst="rect">
          <a:avLst/>
        </a:prstGeom>
        <a:solidFill>
          <a:srgbClr val="2FED8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Respond to event as outlined in H.M. Plan</a:t>
          </a:r>
        </a:p>
      </dsp:txBody>
      <dsp:txXfrm>
        <a:off x="3277" y="2229091"/>
        <a:ext cx="1367156" cy="683578"/>
      </dsp:txXfrm>
    </dsp:sp>
    <dsp:sp modelId="{CA4F172C-8AE2-4A00-A536-9E5BE65277CF}">
      <dsp:nvSpPr>
        <dsp:cNvPr id="0" name=""/>
        <dsp:cNvSpPr/>
      </dsp:nvSpPr>
      <dsp:spPr>
        <a:xfrm>
          <a:off x="1657536" y="2229091"/>
          <a:ext cx="1367156" cy="683578"/>
        </a:xfrm>
        <a:prstGeom prst="rect">
          <a:avLst/>
        </a:prstGeom>
        <a:solidFill>
          <a:srgbClr val="2FED8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Notify </a:t>
          </a:r>
        </a:p>
        <a:p>
          <a:pPr marL="0" lvl="0" indent="0" algn="ctr" defTabSz="622300">
            <a:lnSpc>
              <a:spcPct val="90000"/>
            </a:lnSpc>
            <a:spcBef>
              <a:spcPct val="0"/>
            </a:spcBef>
            <a:spcAft>
              <a:spcPct val="35000"/>
            </a:spcAft>
            <a:buNone/>
          </a:pPr>
          <a:r>
            <a:rPr lang="en-GB" sz="1400" kern="1200">
              <a:solidFill>
                <a:sysClr val="windowText" lastClr="000000"/>
              </a:solidFill>
            </a:rPr>
            <a:t>Directors &amp; Staff</a:t>
          </a:r>
        </a:p>
      </dsp:txBody>
      <dsp:txXfrm>
        <a:off x="1657536" y="2229091"/>
        <a:ext cx="1367156" cy="683578"/>
      </dsp:txXfrm>
    </dsp:sp>
    <dsp:sp modelId="{2853DCA6-4141-41A4-A4C0-FA04ADCE0501}">
      <dsp:nvSpPr>
        <dsp:cNvPr id="0" name=""/>
        <dsp:cNvSpPr/>
      </dsp:nvSpPr>
      <dsp:spPr>
        <a:xfrm>
          <a:off x="3311795" y="2229091"/>
          <a:ext cx="1367156" cy="683578"/>
        </a:xfrm>
        <a:prstGeom prst="rect">
          <a:avLst/>
        </a:prstGeom>
        <a:solidFill>
          <a:srgbClr val="2FED8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Initiate Parent/Guradian Contact Plan</a:t>
          </a:r>
        </a:p>
      </dsp:txBody>
      <dsp:txXfrm>
        <a:off x="3311795" y="2229091"/>
        <a:ext cx="1367156" cy="683578"/>
      </dsp:txXfrm>
    </dsp:sp>
    <dsp:sp modelId="{5626BF6A-2A48-4AFB-A77C-03FE3531D538}">
      <dsp:nvSpPr>
        <dsp:cNvPr id="0" name=""/>
        <dsp:cNvSpPr/>
      </dsp:nvSpPr>
      <dsp:spPr>
        <a:xfrm>
          <a:off x="4966055" y="2229091"/>
          <a:ext cx="1367156" cy="683578"/>
        </a:xfrm>
        <a:prstGeom prst="rect">
          <a:avLst/>
        </a:prstGeom>
        <a:solidFill>
          <a:srgbClr val="2FED8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Evaluation/Site Surveys as </a:t>
          </a:r>
        </a:p>
        <a:p>
          <a:pPr marL="0" lvl="0" indent="0" algn="ctr" defTabSz="622300">
            <a:lnSpc>
              <a:spcPct val="90000"/>
            </a:lnSpc>
            <a:spcBef>
              <a:spcPct val="0"/>
            </a:spcBef>
            <a:spcAft>
              <a:spcPct val="35000"/>
            </a:spcAft>
            <a:buNone/>
          </a:pPr>
          <a:r>
            <a:rPr lang="en-GB" sz="1400" kern="1200">
              <a:solidFill>
                <a:sysClr val="windowText" lastClr="000000"/>
              </a:solidFill>
            </a:rPr>
            <a:t>needed  </a:t>
          </a:r>
        </a:p>
      </dsp:txBody>
      <dsp:txXfrm>
        <a:off x="4966055" y="2229091"/>
        <a:ext cx="1367156" cy="683578"/>
      </dsp:txXfrm>
    </dsp:sp>
    <dsp:sp modelId="{CA24BD8A-2C70-4267-B290-BEAAB29D8818}">
      <dsp:nvSpPr>
        <dsp:cNvPr id="0" name=""/>
        <dsp:cNvSpPr/>
      </dsp:nvSpPr>
      <dsp:spPr>
        <a:xfrm>
          <a:off x="1657536" y="1258410"/>
          <a:ext cx="1367156" cy="683578"/>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solidFill>
                <a:srgbClr val="FF0000"/>
              </a:solidFill>
            </a:rPr>
            <a:t>Assess impact to school </a:t>
          </a:r>
        </a:p>
      </dsp:txBody>
      <dsp:txXfrm>
        <a:off x="1657536" y="1258410"/>
        <a:ext cx="1367156" cy="683578"/>
      </dsp:txXfrm>
    </dsp:sp>
    <dsp:sp modelId="{D9A15774-4FDC-4B9B-B78E-DF5C7718B186}">
      <dsp:nvSpPr>
        <dsp:cNvPr id="0" name=""/>
        <dsp:cNvSpPr/>
      </dsp:nvSpPr>
      <dsp:spPr>
        <a:xfrm>
          <a:off x="3311795" y="1258410"/>
          <a:ext cx="1367156" cy="683578"/>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solidFill>
                <a:srgbClr val="FF0000"/>
              </a:solidFill>
            </a:rPr>
            <a:t>Call Emergency Services: 911</a:t>
          </a:r>
        </a:p>
      </dsp:txBody>
      <dsp:txXfrm>
        <a:off x="3311795" y="1258410"/>
        <a:ext cx="1367156" cy="6835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0D994-15B9-AD4B-A0D0-8256AF7FAF40}">
      <dsp:nvSpPr>
        <dsp:cNvPr id="0" name=""/>
        <dsp:cNvSpPr/>
      </dsp:nvSpPr>
      <dsp:spPr>
        <a:xfrm>
          <a:off x="1947" y="187673"/>
          <a:ext cx="1953534" cy="78141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GB" sz="1200" kern="1200"/>
            <a:t>Alarm Sounds </a:t>
          </a:r>
        </a:p>
      </dsp:txBody>
      <dsp:txXfrm>
        <a:off x="1947" y="187673"/>
        <a:ext cx="1758181" cy="781413"/>
      </dsp:txXfrm>
    </dsp:sp>
    <dsp:sp modelId="{F4E35BD6-E075-5A43-B80A-C816F12B192D}">
      <dsp:nvSpPr>
        <dsp:cNvPr id="0" name=""/>
        <dsp:cNvSpPr/>
      </dsp:nvSpPr>
      <dsp:spPr>
        <a:xfrm>
          <a:off x="1564774" y="187673"/>
          <a:ext cx="1953534" cy="78141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GB" sz="1200" kern="1200"/>
            <a:t>Evacuate quickly and calmly </a:t>
          </a:r>
        </a:p>
      </dsp:txBody>
      <dsp:txXfrm>
        <a:off x="1955481" y="187673"/>
        <a:ext cx="1172121" cy="781413"/>
      </dsp:txXfrm>
    </dsp:sp>
    <dsp:sp modelId="{5F8F75FF-9C8A-8C47-A51E-FC46A76DD3A0}">
      <dsp:nvSpPr>
        <dsp:cNvPr id="0" name=""/>
        <dsp:cNvSpPr/>
      </dsp:nvSpPr>
      <dsp:spPr>
        <a:xfrm>
          <a:off x="3127601" y="187673"/>
          <a:ext cx="1953534" cy="78141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GB" sz="1200" kern="1200"/>
            <a:t>Help anyone needing assistance </a:t>
          </a:r>
        </a:p>
      </dsp:txBody>
      <dsp:txXfrm>
        <a:off x="3518308" y="187673"/>
        <a:ext cx="1172121" cy="781413"/>
      </dsp:txXfrm>
    </dsp:sp>
    <dsp:sp modelId="{B0003124-D97B-0C47-B311-236C075BBB1B}">
      <dsp:nvSpPr>
        <dsp:cNvPr id="0" name=""/>
        <dsp:cNvSpPr/>
      </dsp:nvSpPr>
      <dsp:spPr>
        <a:xfrm>
          <a:off x="4690428" y="187673"/>
          <a:ext cx="1953534" cy="78141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GB" sz="1200" kern="1200"/>
            <a:t>At muster points check attendance </a:t>
          </a:r>
        </a:p>
      </dsp:txBody>
      <dsp:txXfrm>
        <a:off x="5081135" y="187673"/>
        <a:ext cx="1172121" cy="7814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Hazard Management Policy.dotx</Template>
  <TotalTime>72</TotalTime>
  <Pages>19</Pages>
  <Words>4698</Words>
  <Characters>21803</Characters>
  <Application>Microsoft Office Word</Application>
  <DocSecurity>0</DocSecurity>
  <Lines>1677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 Sowerby</cp:lastModifiedBy>
  <cp:revision>6</cp:revision>
  <dcterms:created xsi:type="dcterms:W3CDTF">2023-11-09T13:30:00Z</dcterms:created>
  <dcterms:modified xsi:type="dcterms:W3CDTF">2023-11-09T16:57:00Z</dcterms:modified>
</cp:coreProperties>
</file>